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542FB" w14:textId="509CCE3B" w:rsidR="087EC86A" w:rsidRDefault="087EC86A">
      <w:r w:rsidRPr="03492772">
        <w:rPr>
          <w:rFonts w:ascii="Calibri" w:eastAsia="Calibri" w:hAnsi="Calibri" w:cs="Calibri"/>
        </w:rPr>
        <w:t xml:space="preserve">Dear [first_name],    </w:t>
      </w:r>
    </w:p>
    <w:p w14:paraId="4DCABB34" w14:textId="0CB16ED8" w:rsidR="087EC86A" w:rsidRDefault="087EC86A">
      <w:r w:rsidRPr="620DA285">
        <w:rPr>
          <w:rFonts w:ascii="Calibri" w:eastAsia="Calibri" w:hAnsi="Calibri" w:cs="Calibri"/>
        </w:rPr>
        <w:t xml:space="preserve">Our UW COVID-19 Response &amp; Prevention Team wishes you a smooth recovery. Guidance for after testing positive is provided below and available in other languages </w:t>
      </w:r>
      <w:hyperlink r:id="rId10">
        <w:r w:rsidRPr="620DA285">
          <w:rPr>
            <w:rStyle w:val="Hyperlink"/>
            <w:rFonts w:ascii="Calibri" w:eastAsia="Calibri" w:hAnsi="Calibri" w:cs="Calibri"/>
          </w:rPr>
          <w:t>here.</w:t>
        </w:r>
      </w:hyperlink>
      <w:r w:rsidRPr="620DA285">
        <w:rPr>
          <w:rFonts w:ascii="Calibri" w:eastAsia="Calibri" w:hAnsi="Calibri" w:cs="Calibri"/>
        </w:rPr>
        <w:t xml:space="preserve">  </w:t>
      </w:r>
    </w:p>
    <w:p w14:paraId="6FCBF91D" w14:textId="45A02932" w:rsidR="087EC86A" w:rsidRDefault="087EC86A">
      <w:r w:rsidRPr="620DA285">
        <w:rPr>
          <w:rFonts w:ascii="Calibri" w:eastAsia="Calibri" w:hAnsi="Calibri" w:cs="Calibri"/>
          <w:i/>
          <w:iCs/>
        </w:rPr>
        <w:t>If you prefer to receive this information over the phone,</w:t>
      </w:r>
      <w:r w:rsidRPr="620DA285">
        <w:rPr>
          <w:rFonts w:ascii="Calibri" w:eastAsia="Calibri" w:hAnsi="Calibri" w:cs="Calibri"/>
        </w:rPr>
        <w:t xml:space="preserve"> please reply to this email or leave a message at 206.616.3344 with your language preference, and we will get back to you as soon as possible. </w:t>
      </w:r>
    </w:p>
    <w:p w14:paraId="0960C44D" w14:textId="7EBB9E93" w:rsidR="087EC86A" w:rsidRDefault="087EC86A">
      <w:r w:rsidRPr="620DA285">
        <w:rPr>
          <w:rFonts w:ascii="Calibri" w:eastAsia="Calibri" w:hAnsi="Calibri" w:cs="Calibri"/>
          <w:b/>
          <w:bCs/>
        </w:rPr>
        <w:t xml:space="preserve">Stay home and away from others until at least the end of the day on [case_date_fu_survey]. </w:t>
      </w:r>
      <w:r w:rsidRPr="620DA285">
        <w:rPr>
          <w:rFonts w:ascii="Calibri" w:eastAsia="Calibri" w:hAnsi="Calibri" w:cs="Calibri"/>
        </w:rPr>
        <w:t xml:space="preserve">Physical distancing from other people is required until 5 days after your symptoms started or if you do not have symptoms, from when you first tested positive. Follow </w:t>
      </w:r>
      <w:hyperlink r:id="rId11">
        <w:r w:rsidRPr="620DA285">
          <w:rPr>
            <w:rStyle w:val="Hyperlink"/>
            <w:rFonts w:ascii="Calibri" w:eastAsia="Calibri" w:hAnsi="Calibri" w:cs="Calibri"/>
          </w:rPr>
          <w:t>CDC isolation guidance</w:t>
        </w:r>
      </w:hyperlink>
      <w:r w:rsidRPr="620DA285">
        <w:rPr>
          <w:rFonts w:ascii="Calibri" w:eastAsia="Calibri" w:hAnsi="Calibri" w:cs="Calibri"/>
        </w:rPr>
        <w:t xml:space="preserve"> to prevent any further spread to others.  </w:t>
      </w:r>
    </w:p>
    <w:p w14:paraId="364D1B76" w14:textId="5C32D8D7" w:rsidR="087EC86A" w:rsidRDefault="087EC86A">
      <w:r w:rsidRPr="620DA285">
        <w:rPr>
          <w:rFonts w:ascii="Calibri" w:eastAsia="Calibri" w:hAnsi="Calibri" w:cs="Calibri"/>
          <w:i/>
          <w:iCs/>
          <w:u w:val="single"/>
        </w:rPr>
        <w:t>If you live in a residence hall</w:t>
      </w:r>
      <w:r w:rsidRPr="620DA285">
        <w:rPr>
          <w:rFonts w:ascii="Calibri" w:eastAsia="Calibri" w:hAnsi="Calibri" w:cs="Calibri"/>
          <w:b/>
          <w:bCs/>
          <w:i/>
          <w:iCs/>
        </w:rPr>
        <w:t>,</w:t>
      </w:r>
      <w:r w:rsidRPr="620DA285">
        <w:rPr>
          <w:rFonts w:ascii="Calibri" w:eastAsia="Calibri" w:hAnsi="Calibri" w:cs="Calibri"/>
        </w:rPr>
        <w:t xml:space="preserve"> housing personnel will contact you to discuss on-campus isolation arrangements. If you must leave your bedroom or enter a shared household space while infectious, wear a snugly fitting mask over your nose and mouth, disinfect surfaces after use and ventilate the areas.</w:t>
      </w:r>
    </w:p>
    <w:p w14:paraId="44992C7A" w14:textId="5AEADFE2" w:rsidR="087EC86A" w:rsidRDefault="087EC86A">
      <w:r w:rsidRPr="620DA285">
        <w:rPr>
          <w:rFonts w:ascii="Calibri" w:eastAsia="Calibri" w:hAnsi="Calibri" w:cs="Calibri"/>
          <w:b/>
          <w:bCs/>
        </w:rPr>
        <w:t xml:space="preserve">Care for your physical and mental health.  </w:t>
      </w:r>
      <w:r w:rsidRPr="620DA285">
        <w:rPr>
          <w:rFonts w:ascii="Calibri" w:eastAsia="Calibri" w:hAnsi="Calibri" w:cs="Calibri"/>
        </w:rPr>
        <w:t xml:space="preserve"> </w:t>
      </w:r>
    </w:p>
    <w:p w14:paraId="3F1302D6" w14:textId="63BC40BF" w:rsidR="087EC86A" w:rsidRDefault="00C021DC" w:rsidP="620DA285">
      <w:pPr>
        <w:pStyle w:val="ListParagraph"/>
        <w:numPr>
          <w:ilvl w:val="0"/>
          <w:numId w:val="2"/>
        </w:numPr>
        <w:rPr>
          <w:rFonts w:ascii="Calibri" w:eastAsia="Calibri" w:hAnsi="Calibri" w:cs="Calibri"/>
        </w:rPr>
      </w:pPr>
      <w:hyperlink r:id="rId12">
        <w:r w:rsidR="087EC86A" w:rsidRPr="620DA285">
          <w:rPr>
            <w:rStyle w:val="Hyperlink"/>
            <w:rFonts w:ascii="Calibri" w:eastAsia="Calibri" w:hAnsi="Calibri" w:cs="Calibri"/>
          </w:rPr>
          <w:t xml:space="preserve">Guidance on how to care for yourself or others with COVID-19. </w:t>
        </w:r>
      </w:hyperlink>
    </w:p>
    <w:p w14:paraId="3538B34C" w14:textId="0010CD4E" w:rsidR="087EC86A" w:rsidRDefault="087EC86A" w:rsidP="620DA285">
      <w:pPr>
        <w:pStyle w:val="ListParagraph"/>
        <w:numPr>
          <w:ilvl w:val="0"/>
          <w:numId w:val="2"/>
        </w:numPr>
        <w:rPr>
          <w:rFonts w:ascii="Calibri" w:eastAsia="Calibri" w:hAnsi="Calibri" w:cs="Calibri"/>
        </w:rPr>
      </w:pPr>
      <w:r w:rsidRPr="620DA285">
        <w:rPr>
          <w:rFonts w:ascii="Calibri" w:eastAsia="Calibri" w:hAnsi="Calibri" w:cs="Calibri"/>
        </w:rPr>
        <w:t xml:space="preserve">Learn about </w:t>
      </w:r>
      <w:hyperlink r:id="rId13">
        <w:r w:rsidRPr="620DA285">
          <w:rPr>
            <w:rStyle w:val="Hyperlink"/>
            <w:rFonts w:ascii="Calibri" w:eastAsia="Calibri" w:hAnsi="Calibri" w:cs="Calibri"/>
          </w:rPr>
          <w:t>mental health resources.</w:t>
        </w:r>
      </w:hyperlink>
      <w:r w:rsidRPr="620DA285">
        <w:rPr>
          <w:rFonts w:ascii="Calibri" w:eastAsia="Calibri" w:hAnsi="Calibri" w:cs="Calibri"/>
        </w:rPr>
        <w:t xml:space="preserve">  </w:t>
      </w:r>
    </w:p>
    <w:p w14:paraId="3FAFAC52" w14:textId="4C5A0F70" w:rsidR="087EC86A" w:rsidRDefault="087EC86A" w:rsidP="620DA285">
      <w:pPr>
        <w:pStyle w:val="ListParagraph"/>
        <w:numPr>
          <w:ilvl w:val="0"/>
          <w:numId w:val="2"/>
        </w:numPr>
        <w:rPr>
          <w:rFonts w:ascii="Calibri" w:eastAsia="Calibri" w:hAnsi="Calibri" w:cs="Calibri"/>
        </w:rPr>
      </w:pPr>
      <w:r w:rsidRPr="620DA285">
        <w:rPr>
          <w:rFonts w:ascii="Calibri" w:eastAsia="Calibri" w:hAnsi="Calibri" w:cs="Calibri"/>
        </w:rPr>
        <w:t>Monitor your symptoms, including taking your temperature daily. If you are concerned about your symptoms, call your healthcare provider or 9-1-1 for a medical emergency.</w:t>
      </w:r>
    </w:p>
    <w:p w14:paraId="677AA73F" w14:textId="6D461989" w:rsidR="087EC86A" w:rsidRDefault="087EC86A" w:rsidP="620DA285">
      <w:pPr>
        <w:pStyle w:val="ListParagraph"/>
        <w:numPr>
          <w:ilvl w:val="0"/>
          <w:numId w:val="2"/>
        </w:numPr>
        <w:rPr>
          <w:rFonts w:ascii="Calibri" w:eastAsia="Calibri" w:hAnsi="Calibri" w:cs="Calibri"/>
        </w:rPr>
      </w:pPr>
      <w:r w:rsidRPr="620DA285">
        <w:rPr>
          <w:rFonts w:ascii="Calibri" w:eastAsia="Calibri" w:hAnsi="Calibri" w:cs="Calibri"/>
        </w:rPr>
        <w:t xml:space="preserve">If you do not have a healthcare provider, utilize one of the options below: </w:t>
      </w:r>
    </w:p>
    <w:p w14:paraId="4007C77C" w14:textId="16EC185D" w:rsidR="087EC86A" w:rsidRDefault="087EC86A" w:rsidP="620DA285">
      <w:pPr>
        <w:pStyle w:val="ListParagraph"/>
        <w:numPr>
          <w:ilvl w:val="1"/>
          <w:numId w:val="2"/>
        </w:numPr>
        <w:rPr>
          <w:rFonts w:ascii="Calibri" w:eastAsia="Calibri" w:hAnsi="Calibri" w:cs="Calibri"/>
        </w:rPr>
      </w:pPr>
      <w:r w:rsidRPr="620DA285">
        <w:rPr>
          <w:rFonts w:ascii="Calibri" w:eastAsia="Calibri" w:hAnsi="Calibri" w:cs="Calibri"/>
        </w:rPr>
        <w:t>Call the King County COVID-19 call center at 206-477-3977.</w:t>
      </w:r>
    </w:p>
    <w:p w14:paraId="506116D8" w14:textId="2BA999EC" w:rsidR="087EC86A" w:rsidRDefault="087EC86A" w:rsidP="620DA285">
      <w:pPr>
        <w:pStyle w:val="ListParagraph"/>
        <w:numPr>
          <w:ilvl w:val="1"/>
          <w:numId w:val="2"/>
        </w:numPr>
        <w:rPr>
          <w:rFonts w:ascii="Calibri" w:eastAsia="Calibri" w:hAnsi="Calibri" w:cs="Calibri"/>
        </w:rPr>
      </w:pPr>
      <w:r w:rsidRPr="03492772">
        <w:rPr>
          <w:rFonts w:ascii="Calibri" w:eastAsia="Calibri" w:hAnsi="Calibri" w:cs="Calibri"/>
        </w:rPr>
        <w:t xml:space="preserve">Current UW Seattle Campus students may call the Hall Health nurse advice line </w:t>
      </w:r>
      <w:r w:rsidR="18C16F9A" w:rsidRPr="03492772">
        <w:rPr>
          <w:rFonts w:ascii="Calibri" w:eastAsia="Calibri" w:hAnsi="Calibri" w:cs="Calibri"/>
        </w:rPr>
        <w:t>at 206</w:t>
      </w:r>
      <w:r w:rsidRPr="03492772">
        <w:rPr>
          <w:rFonts w:ascii="Calibri" w:eastAsia="Calibri" w:hAnsi="Calibri" w:cs="Calibri"/>
        </w:rPr>
        <w:t xml:space="preserve">-616-2495 8:00 a.m. - 5:30 p.m. At all other times, call the 24-hour Community Care Line at 206-520-7511.  </w:t>
      </w:r>
    </w:p>
    <w:p w14:paraId="619596CF" w14:textId="0841844A" w:rsidR="087EC86A" w:rsidRDefault="087EC86A" w:rsidP="620DA285">
      <w:pPr>
        <w:pStyle w:val="ListParagraph"/>
        <w:numPr>
          <w:ilvl w:val="1"/>
          <w:numId w:val="2"/>
        </w:numPr>
        <w:rPr>
          <w:rFonts w:ascii="Calibri" w:eastAsia="Calibri" w:hAnsi="Calibri" w:cs="Calibri"/>
        </w:rPr>
      </w:pPr>
      <w:r w:rsidRPr="620DA285">
        <w:rPr>
          <w:rFonts w:ascii="Calibri" w:eastAsia="Calibri" w:hAnsi="Calibri" w:cs="Calibri"/>
        </w:rPr>
        <w:t xml:space="preserve">UW Tacoma students may receive care at St. Joseph Medical Center, </w:t>
      </w:r>
      <w:hyperlink r:id="rId14">
        <w:r w:rsidRPr="620DA285">
          <w:rPr>
            <w:rStyle w:val="Hyperlink"/>
            <w:rFonts w:ascii="Calibri" w:eastAsia="Calibri" w:hAnsi="Calibri" w:cs="Calibri"/>
          </w:rPr>
          <w:t>https://www.tacoma.uw.edu/sh/locations</w:t>
        </w:r>
      </w:hyperlink>
      <w:r w:rsidRPr="620DA285">
        <w:rPr>
          <w:rFonts w:ascii="Calibri" w:eastAsia="Calibri" w:hAnsi="Calibri" w:cs="Calibri"/>
        </w:rPr>
        <w:t xml:space="preserve">, 1812 S. J Street, suite 120, 253-428-2200. Listen to the menu to hear which button to press for UWT students. If going into the clinic for care, you must bring your husky ID card. </w:t>
      </w:r>
    </w:p>
    <w:p w14:paraId="63665FF8" w14:textId="1FFBF979" w:rsidR="087EC86A" w:rsidRDefault="087EC86A" w:rsidP="620DA285">
      <w:pPr>
        <w:pStyle w:val="ListParagraph"/>
        <w:numPr>
          <w:ilvl w:val="0"/>
          <w:numId w:val="2"/>
        </w:numPr>
        <w:rPr>
          <w:rFonts w:ascii="Calibri" w:eastAsia="Calibri" w:hAnsi="Calibri" w:cs="Calibri"/>
        </w:rPr>
      </w:pPr>
      <w:r w:rsidRPr="620DA285">
        <w:rPr>
          <w:rFonts w:ascii="Calibri" w:eastAsia="Calibri" w:hAnsi="Calibri" w:cs="Calibri"/>
        </w:rPr>
        <w:t xml:space="preserve">If you have a medical appointment, notify the healthcare provider's office in advance that you have COVID-19 so that they can prepare for your visit.  </w:t>
      </w:r>
    </w:p>
    <w:p w14:paraId="75418D6C" w14:textId="05CF183C" w:rsidR="087EC86A" w:rsidRDefault="087EC86A" w:rsidP="620DA285">
      <w:pPr>
        <w:pStyle w:val="ListParagraph"/>
        <w:numPr>
          <w:ilvl w:val="0"/>
          <w:numId w:val="2"/>
        </w:numPr>
        <w:rPr>
          <w:rFonts w:ascii="Calibri" w:eastAsia="Calibri" w:hAnsi="Calibri" w:cs="Calibri"/>
        </w:rPr>
      </w:pPr>
      <w:r w:rsidRPr="620DA285">
        <w:rPr>
          <w:rFonts w:ascii="Calibri" w:eastAsia="Calibri" w:hAnsi="Calibri" w:cs="Calibri"/>
        </w:rPr>
        <w:t xml:space="preserve">If you are at high risk of getting very sick from COVID-19, early intervention with treatments and medications can reduce the risk of severe illness and hospitalization. Speak to your health care provider to determine your eligibility for </w:t>
      </w:r>
      <w:hyperlink r:id="rId15">
        <w:r w:rsidRPr="620DA285">
          <w:rPr>
            <w:rStyle w:val="Hyperlink"/>
            <w:rFonts w:ascii="Calibri" w:eastAsia="Calibri" w:hAnsi="Calibri" w:cs="Calibri"/>
          </w:rPr>
          <w:t>COVID-19 therapeutics</w:t>
        </w:r>
      </w:hyperlink>
      <w:r w:rsidRPr="620DA285">
        <w:rPr>
          <w:rFonts w:ascii="Calibri" w:eastAsia="Calibri" w:hAnsi="Calibri" w:cs="Calibri"/>
        </w:rPr>
        <w:t xml:space="preserve">.  </w:t>
      </w:r>
    </w:p>
    <w:p w14:paraId="58E8761B" w14:textId="2309A95E" w:rsidR="087EC86A" w:rsidRDefault="087EC86A">
      <w:r w:rsidRPr="620DA285">
        <w:rPr>
          <w:rFonts w:ascii="Calibri" w:eastAsia="Calibri" w:hAnsi="Calibri" w:cs="Calibri"/>
          <w:b/>
          <w:bCs/>
        </w:rPr>
        <w:t xml:space="preserve">Encourage those you have been in close contact with to follow </w:t>
      </w:r>
      <w:hyperlink r:id="rId16">
        <w:r w:rsidRPr="620DA285">
          <w:rPr>
            <w:rStyle w:val="Hyperlink"/>
            <w:rFonts w:ascii="Calibri" w:eastAsia="Calibri" w:hAnsi="Calibri" w:cs="Calibri"/>
            <w:b/>
            <w:bCs/>
          </w:rPr>
          <w:t>public health guidance</w:t>
        </w:r>
      </w:hyperlink>
      <w:r w:rsidRPr="620DA285">
        <w:rPr>
          <w:rFonts w:ascii="Calibri" w:eastAsia="Calibri" w:hAnsi="Calibri" w:cs="Calibri"/>
          <w:b/>
          <w:bCs/>
        </w:rPr>
        <w:t xml:space="preserve">. </w:t>
      </w:r>
      <w:r w:rsidRPr="620DA285">
        <w:rPr>
          <w:rFonts w:ascii="Calibri" w:eastAsia="Calibri" w:hAnsi="Calibri" w:cs="Calibri"/>
        </w:rPr>
        <w:t xml:space="preserve">Notify the UW contact tracing team of close contacts that occurred on campus. We will provide those individuals with guidance without disclosing your name or other identifying information.    </w:t>
      </w:r>
    </w:p>
    <w:p w14:paraId="1F06289F" w14:textId="41FFA572" w:rsidR="087EC86A" w:rsidRDefault="087EC86A">
      <w:r w:rsidRPr="620DA285">
        <w:rPr>
          <w:rFonts w:ascii="Calibri" w:eastAsia="Calibri" w:hAnsi="Calibri" w:cs="Calibri"/>
          <w:b/>
          <w:bCs/>
        </w:rPr>
        <w:t>Arrange for an absence from work or school.</w:t>
      </w:r>
    </w:p>
    <w:p w14:paraId="2ED51533" w14:textId="365E466B" w:rsidR="087EC86A" w:rsidRDefault="087EC86A">
      <w:r w:rsidRPr="620DA285">
        <w:rPr>
          <w:rFonts w:ascii="Calibri" w:eastAsia="Calibri" w:hAnsi="Calibri" w:cs="Calibri"/>
          <w:i/>
          <w:iCs/>
          <w:u w:val="single"/>
        </w:rPr>
        <w:lastRenderedPageBreak/>
        <w:t>If you are a student</w:t>
      </w:r>
      <w:r w:rsidRPr="620DA285">
        <w:rPr>
          <w:rFonts w:ascii="Calibri" w:eastAsia="Calibri" w:hAnsi="Calibri" w:cs="Calibri"/>
          <w:b/>
          <w:bCs/>
          <w:i/>
          <w:iCs/>
        </w:rPr>
        <w:t>,</w:t>
      </w:r>
      <w:r w:rsidRPr="620DA285">
        <w:rPr>
          <w:rFonts w:ascii="Calibri" w:eastAsia="Calibri" w:hAnsi="Calibri" w:cs="Calibri"/>
        </w:rPr>
        <w:t xml:space="preserve"> contact your instructor(s) or academic advisors if you need to miss classes (in-person or remote) during isolation and how best to fulfill course requirements.   </w:t>
      </w:r>
    </w:p>
    <w:p w14:paraId="0DB65357" w14:textId="490A9743" w:rsidR="087EC86A" w:rsidRDefault="087EC86A" w:rsidP="620DA285">
      <w:pPr>
        <w:pStyle w:val="ListParagraph"/>
        <w:numPr>
          <w:ilvl w:val="0"/>
          <w:numId w:val="2"/>
        </w:numPr>
        <w:rPr>
          <w:rFonts w:ascii="Calibri" w:eastAsia="Calibri" w:hAnsi="Calibri" w:cs="Calibri"/>
        </w:rPr>
      </w:pPr>
      <w:r w:rsidRPr="620DA285">
        <w:rPr>
          <w:rFonts w:ascii="Calibri" w:eastAsia="Calibri" w:hAnsi="Calibri" w:cs="Calibri"/>
        </w:rPr>
        <w:t xml:space="preserve">Our UW COVID-19 Response Team will also contact your class instructor(s) to inform them of your need to isolate. </w:t>
      </w:r>
    </w:p>
    <w:p w14:paraId="309B7108" w14:textId="5B3CABF6" w:rsidR="087EC86A" w:rsidRDefault="087EC86A" w:rsidP="620DA285">
      <w:pPr>
        <w:pStyle w:val="ListParagraph"/>
        <w:numPr>
          <w:ilvl w:val="0"/>
          <w:numId w:val="2"/>
        </w:numPr>
        <w:rPr>
          <w:rFonts w:ascii="Calibri" w:eastAsia="Calibri" w:hAnsi="Calibri" w:cs="Calibri"/>
        </w:rPr>
      </w:pPr>
      <w:r w:rsidRPr="620DA285">
        <w:rPr>
          <w:rFonts w:ascii="Calibri" w:eastAsia="Calibri" w:hAnsi="Calibri" w:cs="Calibri"/>
        </w:rPr>
        <w:t xml:space="preserve">Your instructor(s) may send a communication to other students in your class to alert them to their possible exposure to COVID-19. We will inform your instructor(s) not to include your name or identifying information.   </w:t>
      </w:r>
    </w:p>
    <w:p w14:paraId="0A7A1A13" w14:textId="6BE8C14B" w:rsidR="087EC86A" w:rsidRDefault="087EC86A">
      <w:r w:rsidRPr="620DA285">
        <w:rPr>
          <w:rFonts w:ascii="Calibri" w:eastAsia="Calibri" w:hAnsi="Calibri" w:cs="Calibri"/>
          <w:i/>
          <w:iCs/>
          <w:u w:val="single"/>
        </w:rPr>
        <w:t>If you have a job with the University</w:t>
      </w:r>
      <w:r w:rsidRPr="620DA285">
        <w:rPr>
          <w:rFonts w:ascii="Calibri" w:eastAsia="Calibri" w:hAnsi="Calibri" w:cs="Calibri"/>
          <w:b/>
          <w:bCs/>
          <w:i/>
          <w:iCs/>
        </w:rPr>
        <w:t>,</w:t>
      </w:r>
      <w:r w:rsidRPr="620DA285">
        <w:rPr>
          <w:rFonts w:ascii="Calibri" w:eastAsia="Calibri" w:hAnsi="Calibri" w:cs="Calibri"/>
        </w:rPr>
        <w:t xml:space="preserve"> contact your supervisor and human resources and notify them that you tested positive for COVID-19.   </w:t>
      </w:r>
    </w:p>
    <w:p w14:paraId="064ECCCD" w14:textId="7DBAF551" w:rsidR="087EC86A" w:rsidRDefault="087EC86A" w:rsidP="620DA285">
      <w:pPr>
        <w:pStyle w:val="ListParagraph"/>
        <w:numPr>
          <w:ilvl w:val="0"/>
          <w:numId w:val="2"/>
        </w:numPr>
        <w:rPr>
          <w:rFonts w:ascii="Calibri" w:eastAsia="Calibri" w:hAnsi="Calibri" w:cs="Calibri"/>
        </w:rPr>
      </w:pPr>
      <w:r w:rsidRPr="620DA285">
        <w:rPr>
          <w:rFonts w:ascii="Calibri" w:eastAsia="Calibri" w:hAnsi="Calibri" w:cs="Calibri"/>
        </w:rPr>
        <w:t xml:space="preserve">Our UW COVID-19 Response Team will also confidentially contact your supervisor to inform them of your need to isolate. There may be communication sent from your department to people with whom you work. We will inform your supervisor not to include your name or identifying information.   </w:t>
      </w:r>
    </w:p>
    <w:p w14:paraId="094EFED3" w14:textId="3FBE8F1A" w:rsidR="087EC86A" w:rsidRDefault="087EC86A" w:rsidP="620DA285">
      <w:pPr>
        <w:pStyle w:val="ListParagraph"/>
        <w:numPr>
          <w:ilvl w:val="0"/>
          <w:numId w:val="2"/>
        </w:numPr>
        <w:rPr>
          <w:rFonts w:ascii="Calibri" w:eastAsia="Calibri" w:hAnsi="Calibri" w:cs="Calibri"/>
        </w:rPr>
      </w:pPr>
      <w:r w:rsidRPr="620DA285">
        <w:rPr>
          <w:rFonts w:ascii="Calibri" w:eastAsia="Calibri" w:hAnsi="Calibri" w:cs="Calibri"/>
        </w:rPr>
        <w:t xml:space="preserve">For guidance on UW's COVID-related leave policies, please see this </w:t>
      </w:r>
      <w:hyperlink r:id="rId17">
        <w:r w:rsidRPr="620DA285">
          <w:rPr>
            <w:rStyle w:val="Hyperlink"/>
            <w:rFonts w:ascii="Calibri" w:eastAsia="Calibri" w:hAnsi="Calibri" w:cs="Calibri"/>
          </w:rPr>
          <w:t>UW HR</w:t>
        </w:r>
      </w:hyperlink>
      <w:r w:rsidRPr="620DA285">
        <w:rPr>
          <w:rFonts w:ascii="Calibri" w:eastAsia="Calibri" w:hAnsi="Calibri" w:cs="Calibri"/>
        </w:rPr>
        <w:t xml:space="preserve"> webpage or contact </w:t>
      </w:r>
      <w:hyperlink r:id="rId18">
        <w:r w:rsidRPr="620DA285">
          <w:rPr>
            <w:rStyle w:val="Hyperlink"/>
            <w:rFonts w:ascii="Calibri" w:eastAsia="Calibri" w:hAnsi="Calibri" w:cs="Calibri"/>
          </w:rPr>
          <w:t>hrleaves@uw.edu</w:t>
        </w:r>
      </w:hyperlink>
      <w:r w:rsidRPr="620DA285">
        <w:rPr>
          <w:rFonts w:ascii="Calibri" w:eastAsia="Calibri" w:hAnsi="Calibri" w:cs="Calibri"/>
        </w:rPr>
        <w:t xml:space="preserve"> (for staff employees) or </w:t>
      </w:r>
      <w:hyperlink r:id="rId19">
        <w:r w:rsidRPr="620DA285">
          <w:rPr>
            <w:rStyle w:val="Hyperlink"/>
            <w:rFonts w:ascii="Calibri" w:eastAsia="Calibri" w:hAnsi="Calibri" w:cs="Calibri"/>
          </w:rPr>
          <w:t>apleaves@uw.edu</w:t>
        </w:r>
      </w:hyperlink>
      <w:r w:rsidRPr="620DA285">
        <w:rPr>
          <w:rFonts w:ascii="Calibri" w:eastAsia="Calibri" w:hAnsi="Calibri" w:cs="Calibri"/>
        </w:rPr>
        <w:t xml:space="preserve"> (for academic personnel employees).  </w:t>
      </w:r>
    </w:p>
    <w:p w14:paraId="18D098EA" w14:textId="2B47D96A" w:rsidR="087EC86A" w:rsidRDefault="087EC86A" w:rsidP="620DA285">
      <w:pPr>
        <w:pStyle w:val="ListParagraph"/>
        <w:numPr>
          <w:ilvl w:val="0"/>
          <w:numId w:val="2"/>
        </w:numPr>
        <w:rPr>
          <w:rFonts w:ascii="Calibri" w:eastAsia="Calibri" w:hAnsi="Calibri" w:cs="Calibri"/>
        </w:rPr>
      </w:pPr>
      <w:r w:rsidRPr="620DA285">
        <w:rPr>
          <w:rFonts w:ascii="Calibri" w:eastAsia="Calibri" w:hAnsi="Calibri" w:cs="Calibri"/>
        </w:rPr>
        <w:t xml:space="preserve">As a UW employee, you have the benefit of participation in </w:t>
      </w:r>
      <w:hyperlink r:id="rId20">
        <w:r w:rsidRPr="620DA285">
          <w:rPr>
            <w:rStyle w:val="Hyperlink"/>
            <w:rFonts w:ascii="Calibri" w:eastAsia="Calibri" w:hAnsi="Calibri" w:cs="Calibri"/>
          </w:rPr>
          <w:t>CareLink</w:t>
        </w:r>
      </w:hyperlink>
      <w:r w:rsidRPr="620DA285">
        <w:rPr>
          <w:rFonts w:ascii="Calibri" w:eastAsia="Calibri" w:hAnsi="Calibri" w:cs="Calibri"/>
        </w:rPr>
        <w:t xml:space="preserve">, which can provide support for a variety of life issues, including challenges related to COVID-19.  </w:t>
      </w:r>
    </w:p>
    <w:p w14:paraId="3BEB31BC" w14:textId="1038B3AB" w:rsidR="087EC86A" w:rsidRDefault="087EC86A">
      <w:r w:rsidRPr="620DA285">
        <w:rPr>
          <w:rFonts w:ascii="Calibri" w:eastAsia="Calibri" w:hAnsi="Calibri" w:cs="Calibri"/>
          <w:i/>
          <w:iCs/>
          <w:u w:val="single"/>
        </w:rPr>
        <w:t>If you work in a healthcare setting</w:t>
      </w:r>
      <w:r w:rsidRPr="620DA285">
        <w:rPr>
          <w:rFonts w:ascii="Calibri" w:eastAsia="Calibri" w:hAnsi="Calibri" w:cs="Calibri"/>
        </w:rPr>
        <w:t xml:space="preserve">, contact your respective </w:t>
      </w:r>
      <w:hyperlink r:id="rId21">
        <w:r w:rsidRPr="620DA285">
          <w:rPr>
            <w:rStyle w:val="Hyperlink"/>
            <w:rFonts w:ascii="Calibri" w:eastAsia="Calibri" w:hAnsi="Calibri" w:cs="Calibri"/>
          </w:rPr>
          <w:t>Employee Health Center</w:t>
        </w:r>
      </w:hyperlink>
      <w:r w:rsidRPr="620DA285">
        <w:rPr>
          <w:rFonts w:ascii="Calibri" w:eastAsia="Calibri" w:hAnsi="Calibri" w:cs="Calibri"/>
        </w:rPr>
        <w:t xml:space="preserve"> or clinic supervisor. Policies range from clinic to clinic regarding isolation, quarantine, and return to work.    </w:t>
      </w:r>
    </w:p>
    <w:p w14:paraId="3B99FDF6" w14:textId="649293AF" w:rsidR="087EC86A" w:rsidRDefault="087EC86A">
      <w:r w:rsidRPr="620DA285">
        <w:rPr>
          <w:rFonts w:ascii="Calibri" w:eastAsia="Calibri" w:hAnsi="Calibri" w:cs="Calibri"/>
          <w:b/>
          <w:bCs/>
        </w:rPr>
        <w:t>Follow public health guidance to end isolation.</w:t>
      </w:r>
    </w:p>
    <w:p w14:paraId="105CC59B" w14:textId="57009714" w:rsidR="087EC86A" w:rsidRDefault="087EC86A">
      <w:r w:rsidRPr="620DA285">
        <w:rPr>
          <w:rFonts w:ascii="Calibri" w:eastAsia="Calibri" w:hAnsi="Calibri" w:cs="Calibri"/>
        </w:rPr>
        <w:t xml:space="preserve">Regardless of COVID-19 test results, you may end isolation after day 5 if:   </w:t>
      </w:r>
    </w:p>
    <w:p w14:paraId="7E991185" w14:textId="29557242" w:rsidR="087EC86A" w:rsidRDefault="087EC86A" w:rsidP="620DA285">
      <w:pPr>
        <w:pStyle w:val="ListParagraph"/>
        <w:numPr>
          <w:ilvl w:val="0"/>
          <w:numId w:val="1"/>
        </w:numPr>
        <w:rPr>
          <w:rFonts w:ascii="Calibri" w:eastAsia="Calibri" w:hAnsi="Calibri" w:cs="Calibri"/>
          <w:i/>
          <w:iCs/>
        </w:rPr>
      </w:pPr>
      <w:r w:rsidRPr="620DA285">
        <w:rPr>
          <w:rFonts w:ascii="Calibri" w:eastAsia="Calibri" w:hAnsi="Calibri" w:cs="Calibri"/>
          <w:i/>
          <w:iCs/>
        </w:rPr>
        <w:t xml:space="preserve">You are fever-free for 24 hours (without the use of fever-reducing medication) </w:t>
      </w:r>
    </w:p>
    <w:p w14:paraId="4F2C12E6" w14:textId="5D8E322B" w:rsidR="087EC86A" w:rsidRDefault="087EC86A" w:rsidP="620DA285">
      <w:pPr>
        <w:ind w:left="720"/>
        <w:rPr>
          <w:rFonts w:ascii="Calibri" w:eastAsia="Calibri" w:hAnsi="Calibri" w:cs="Calibri"/>
          <w:i/>
          <w:iCs/>
        </w:rPr>
      </w:pPr>
      <w:r w:rsidRPr="620DA285">
        <w:rPr>
          <w:rFonts w:ascii="Calibri" w:eastAsia="Calibri" w:hAnsi="Calibri" w:cs="Calibri"/>
          <w:i/>
          <w:iCs/>
        </w:rPr>
        <w:t>AND</w:t>
      </w:r>
    </w:p>
    <w:p w14:paraId="3D4F6C2E" w14:textId="333FF493" w:rsidR="087EC86A" w:rsidRDefault="087EC86A" w:rsidP="620DA285">
      <w:pPr>
        <w:pStyle w:val="ListParagraph"/>
        <w:numPr>
          <w:ilvl w:val="0"/>
          <w:numId w:val="1"/>
        </w:numPr>
        <w:rPr>
          <w:rFonts w:ascii="Calibri" w:eastAsia="Calibri" w:hAnsi="Calibri" w:cs="Calibri"/>
          <w:i/>
          <w:iCs/>
        </w:rPr>
      </w:pPr>
      <w:r w:rsidRPr="620DA285">
        <w:rPr>
          <w:rFonts w:ascii="Calibri" w:eastAsia="Calibri" w:hAnsi="Calibri" w:cs="Calibri"/>
          <w:i/>
          <w:iCs/>
        </w:rPr>
        <w:t xml:space="preserve">Your symptoms are improving  </w:t>
      </w:r>
    </w:p>
    <w:p w14:paraId="40CB0934" w14:textId="54015D41" w:rsidR="087EC86A" w:rsidRDefault="087EC86A">
      <w:r w:rsidRPr="620DA285">
        <w:rPr>
          <w:rFonts w:ascii="Calibri" w:eastAsia="Calibri" w:hAnsi="Calibri" w:cs="Calibri"/>
        </w:rPr>
        <w:t xml:space="preserve">If you still have a fever or your other symptoms have </w:t>
      </w:r>
      <w:r w:rsidRPr="620DA285">
        <w:rPr>
          <w:rFonts w:ascii="Calibri" w:eastAsia="Calibri" w:hAnsi="Calibri" w:cs="Calibri"/>
          <w:i/>
          <w:iCs/>
        </w:rPr>
        <w:t>not</w:t>
      </w:r>
      <w:r w:rsidRPr="620DA285">
        <w:rPr>
          <w:rFonts w:ascii="Calibri" w:eastAsia="Calibri" w:hAnsi="Calibri" w:cs="Calibri"/>
        </w:rPr>
        <w:t xml:space="preserve"> improved, continue to stay home and away from others until you have no fever for 24 hours and symptoms improve.  </w:t>
      </w:r>
    </w:p>
    <w:p w14:paraId="5EDA4147" w14:textId="02017115" w:rsidR="087EC86A" w:rsidRDefault="087EC86A">
      <w:r w:rsidRPr="620DA285">
        <w:rPr>
          <w:rFonts w:ascii="Calibri" w:eastAsia="Calibri" w:hAnsi="Calibri" w:cs="Calibri"/>
        </w:rPr>
        <w:t xml:space="preserve">If you took Paxlovid or another antiviral medication as treatment for your COVID-19 infection, please monitor for COVID-19 rebound for 2-8 days after initial recovery. If you get new symptoms or test positive with a rapid antigen test 2-8 days after recovery, you need to re-isolate for at least 5 days. E-mail </w:t>
      </w:r>
      <w:hyperlink r:id="rId22">
        <w:r w:rsidRPr="620DA285">
          <w:rPr>
            <w:rStyle w:val="Hyperlink"/>
            <w:rFonts w:ascii="Arial" w:eastAsia="Arial" w:hAnsi="Arial" w:cs="Arial"/>
          </w:rPr>
          <w:t>covidehc@uw.edu</w:t>
        </w:r>
      </w:hyperlink>
      <w:r w:rsidRPr="620DA285">
        <w:rPr>
          <w:rFonts w:ascii="Calibri" w:eastAsia="Calibri" w:hAnsi="Calibri" w:cs="Calibri"/>
        </w:rPr>
        <w:t xml:space="preserve"> for guidance if this happens to you.    </w:t>
      </w:r>
    </w:p>
    <w:p w14:paraId="6F3584C2" w14:textId="5CF9DD86" w:rsidR="087EC86A" w:rsidRDefault="087EC86A">
      <w:r w:rsidRPr="620DA285">
        <w:rPr>
          <w:rFonts w:ascii="Calibri" w:eastAsia="Calibri" w:hAnsi="Calibri" w:cs="Calibri"/>
        </w:rPr>
        <w:t xml:space="preserve">Before returning to campus, complete the survey UW EH&amp;S emails to you on your last day of isolation.  We ask for an update on your health status so we can follow up if needed.   </w:t>
      </w:r>
    </w:p>
    <w:p w14:paraId="58B0D395" w14:textId="044DDE74" w:rsidR="087EC86A" w:rsidRDefault="087EC86A">
      <w:r w:rsidRPr="620DA285">
        <w:rPr>
          <w:rFonts w:ascii="Calibri" w:eastAsia="Calibri" w:hAnsi="Calibri" w:cs="Calibri"/>
          <w:u w:val="single"/>
        </w:rPr>
        <w:t>We do not recommend taking a PCR test for 90 days after your isolation period</w:t>
      </w:r>
      <w:r w:rsidRPr="620DA285">
        <w:rPr>
          <w:rFonts w:ascii="Calibri" w:eastAsia="Calibri" w:hAnsi="Calibri" w:cs="Calibri"/>
          <w:b/>
          <w:bCs/>
        </w:rPr>
        <w:t>.</w:t>
      </w:r>
      <w:r w:rsidRPr="620DA285">
        <w:rPr>
          <w:rFonts w:ascii="Calibri" w:eastAsia="Calibri" w:hAnsi="Calibri" w:cs="Calibri"/>
        </w:rPr>
        <w:t xml:space="preserve"> Please note that after a positive test result, you may continue to test positive for up to 90 days, even after you are no longer infectious to others. You should test again if you have a new exposure to someone who tested positive AND you are experiencing symptoms; in this situation, you may need to isolate yourself again.   </w:t>
      </w:r>
    </w:p>
    <w:p w14:paraId="4B03325D" w14:textId="7F91B162" w:rsidR="087EC86A" w:rsidRDefault="00C021DC" w:rsidP="620DA285">
      <w:pPr>
        <w:rPr>
          <w:rFonts w:ascii="Calibri" w:eastAsia="Calibri" w:hAnsi="Calibri" w:cs="Calibri"/>
          <w:b/>
          <w:bCs/>
        </w:rPr>
      </w:pPr>
      <w:hyperlink r:id="rId23">
        <w:r w:rsidR="087EC86A" w:rsidRPr="620DA285">
          <w:rPr>
            <w:rStyle w:val="Hyperlink"/>
            <w:rFonts w:ascii="Calibri" w:eastAsia="Calibri" w:hAnsi="Calibri" w:cs="Calibri"/>
            <w:b/>
            <w:bCs/>
            <w:color w:val="auto"/>
          </w:rPr>
          <w:t>Get vaccinated and boosted for COVID-19</w:t>
        </w:r>
      </w:hyperlink>
      <w:r w:rsidR="087EC86A" w:rsidRPr="620DA285">
        <w:rPr>
          <w:rFonts w:ascii="Calibri" w:eastAsia="Calibri" w:hAnsi="Calibri" w:cs="Calibri"/>
          <w:b/>
          <w:bCs/>
        </w:rPr>
        <w:t xml:space="preserve">.   </w:t>
      </w:r>
    </w:p>
    <w:p w14:paraId="71CC908E" w14:textId="399C2FDC" w:rsidR="087EC86A" w:rsidRDefault="087EC86A">
      <w:r w:rsidRPr="620DA285">
        <w:rPr>
          <w:rFonts w:ascii="Calibri" w:eastAsia="Calibri" w:hAnsi="Calibri" w:cs="Calibri"/>
        </w:rPr>
        <w:t xml:space="preserve">Additional information and University resources can be found on the </w:t>
      </w:r>
      <w:hyperlink r:id="rId24">
        <w:r w:rsidRPr="620DA285">
          <w:rPr>
            <w:rStyle w:val="Hyperlink"/>
            <w:rFonts w:ascii="Calibri" w:eastAsia="Calibri" w:hAnsi="Calibri" w:cs="Calibri"/>
          </w:rPr>
          <w:t>UW COVID-19 webpage</w:t>
        </w:r>
      </w:hyperlink>
      <w:r w:rsidRPr="620DA285">
        <w:rPr>
          <w:rFonts w:ascii="Calibri" w:eastAsia="Calibri" w:hAnsi="Calibri" w:cs="Calibri"/>
        </w:rPr>
        <w:t xml:space="preserve">. If you have any questions, contact the </w:t>
      </w:r>
      <w:hyperlink r:id="rId25">
        <w:r w:rsidRPr="620DA285">
          <w:rPr>
            <w:rStyle w:val="Hyperlink"/>
            <w:rFonts w:ascii="Calibri" w:eastAsia="Calibri" w:hAnsi="Calibri" w:cs="Calibri"/>
          </w:rPr>
          <w:t>EH&amp;S (Environmental Health &amp; Safety) COVID-19 Response Team</w:t>
        </w:r>
      </w:hyperlink>
      <w:r w:rsidRPr="620DA285">
        <w:rPr>
          <w:rFonts w:ascii="Calibri" w:eastAsia="Calibri" w:hAnsi="Calibri" w:cs="Calibri"/>
        </w:rPr>
        <w:t xml:space="preserve"> at </w:t>
      </w:r>
      <w:hyperlink r:id="rId26">
        <w:r w:rsidRPr="620DA285">
          <w:rPr>
            <w:rStyle w:val="Hyperlink"/>
            <w:rFonts w:ascii="Calibri" w:eastAsia="Calibri" w:hAnsi="Calibri" w:cs="Calibri"/>
          </w:rPr>
          <w:t>covidehc@uw.edu</w:t>
        </w:r>
      </w:hyperlink>
      <w:r w:rsidRPr="620DA285">
        <w:rPr>
          <w:rFonts w:ascii="Calibri" w:eastAsia="Calibri" w:hAnsi="Calibri" w:cs="Calibri"/>
        </w:rPr>
        <w:t xml:space="preserve"> or 206.616.3344.   </w:t>
      </w:r>
    </w:p>
    <w:p w14:paraId="60ED269A" w14:textId="15726083" w:rsidR="087EC86A" w:rsidRDefault="087EC86A">
      <w:r w:rsidRPr="620DA285">
        <w:rPr>
          <w:rFonts w:ascii="Calibri" w:eastAsia="Calibri" w:hAnsi="Calibri" w:cs="Calibri"/>
        </w:rPr>
        <w:t xml:space="preserve"> </w:t>
      </w:r>
    </w:p>
    <w:p w14:paraId="4D92A310" w14:textId="55099A70" w:rsidR="087EC86A" w:rsidRDefault="087EC86A">
      <w:r w:rsidRPr="620DA285">
        <w:rPr>
          <w:rFonts w:ascii="Calibri" w:eastAsia="Calibri" w:hAnsi="Calibri" w:cs="Calibri"/>
        </w:rPr>
        <w:t xml:space="preserve">Best regards,   </w:t>
      </w:r>
    </w:p>
    <w:p w14:paraId="6CBDC09A" w14:textId="1EB63794" w:rsidR="087EC86A" w:rsidRDefault="087EC86A">
      <w:r w:rsidRPr="620DA285">
        <w:rPr>
          <w:rFonts w:ascii="Calibri" w:eastAsia="Calibri" w:hAnsi="Calibri" w:cs="Calibri"/>
        </w:rPr>
        <w:t xml:space="preserve">[int_name] </w:t>
      </w:r>
    </w:p>
    <w:p w14:paraId="22750416" w14:textId="316C619D" w:rsidR="087EC86A" w:rsidRDefault="087EC86A">
      <w:r w:rsidRPr="620DA285">
        <w:rPr>
          <w:rFonts w:ascii="Calibri" w:eastAsia="Calibri" w:hAnsi="Calibri" w:cs="Calibri"/>
        </w:rPr>
        <w:t xml:space="preserve"> </w:t>
      </w:r>
    </w:p>
    <w:p w14:paraId="19ECC836" w14:textId="1E3BF0F6" w:rsidR="087EC86A" w:rsidRDefault="087EC86A">
      <w:r w:rsidRPr="620DA285">
        <w:rPr>
          <w:rFonts w:ascii="Calibri" w:eastAsia="Calibri" w:hAnsi="Calibri" w:cs="Calibri"/>
        </w:rPr>
        <w:t xml:space="preserve">Public Health Specialist  </w:t>
      </w:r>
    </w:p>
    <w:p w14:paraId="2F386F10" w14:textId="664BD72D" w:rsidR="087EC86A" w:rsidRDefault="087EC86A">
      <w:r w:rsidRPr="620DA285">
        <w:rPr>
          <w:rFonts w:ascii="Calibri" w:eastAsia="Calibri" w:hAnsi="Calibri" w:cs="Calibri"/>
        </w:rPr>
        <w:t xml:space="preserve">UW Environmental Health &amp; Safety Department  </w:t>
      </w:r>
    </w:p>
    <w:p w14:paraId="1A1D4019" w14:textId="5DAE975C" w:rsidR="087EC86A" w:rsidRDefault="087EC86A">
      <w:r w:rsidRPr="620DA285">
        <w:rPr>
          <w:rFonts w:ascii="Calibri" w:eastAsia="Calibri" w:hAnsi="Calibri" w:cs="Calibri"/>
        </w:rPr>
        <w:t xml:space="preserve">COVID Response &amp; Prevention Team  </w:t>
      </w:r>
    </w:p>
    <w:p w14:paraId="3B2007E9" w14:textId="2197A9FF" w:rsidR="087EC86A" w:rsidRDefault="00C021DC">
      <w:hyperlink r:id="rId27">
        <w:r w:rsidR="087EC86A" w:rsidRPr="620DA285">
          <w:rPr>
            <w:rStyle w:val="Hyperlink"/>
            <w:rFonts w:ascii="Calibri" w:eastAsia="Calibri" w:hAnsi="Calibri" w:cs="Calibri"/>
          </w:rPr>
          <w:t>covidehc@uw.edu</w:t>
        </w:r>
      </w:hyperlink>
      <w:r w:rsidR="087EC86A" w:rsidRPr="620DA285">
        <w:rPr>
          <w:rFonts w:ascii="Calibri" w:eastAsia="Calibri" w:hAnsi="Calibri" w:cs="Calibri"/>
        </w:rPr>
        <w:t xml:space="preserve"> / 206.616.3344  </w:t>
      </w:r>
    </w:p>
    <w:p w14:paraId="79F7C418" w14:textId="2C957D34" w:rsidR="087EC86A" w:rsidRDefault="087EC86A">
      <w:r w:rsidRPr="620DA285">
        <w:rPr>
          <w:rFonts w:ascii="Calibri" w:eastAsia="Calibri" w:hAnsi="Calibri" w:cs="Calibri"/>
        </w:rPr>
        <w:t xml:space="preserve">  </w:t>
      </w:r>
    </w:p>
    <w:p w14:paraId="19FC8618" w14:textId="6F24D2CC" w:rsidR="087EC86A" w:rsidRDefault="087EC86A">
      <w:r w:rsidRPr="620DA285">
        <w:rPr>
          <w:rFonts w:ascii="Calibri" w:eastAsia="Calibri" w:hAnsi="Calibri" w:cs="Calibri"/>
        </w:rPr>
        <w:t xml:space="preserve">This information is intended for the individual named above. If you are not the intended recipient, any disclosure, copying, distribution, or use of the contents of this information is prohibited. Please notify the sender by reply email and destroy all copies of the message and any attachments.  </w:t>
      </w:r>
    </w:p>
    <w:p w14:paraId="570C5BFF" w14:textId="46C43FF1" w:rsidR="087EC86A" w:rsidRDefault="087EC86A">
      <w:r w:rsidRPr="620DA285">
        <w:rPr>
          <w:rFonts w:ascii="Calibri" w:eastAsia="Calibri" w:hAnsi="Calibri" w:cs="Calibri"/>
        </w:rPr>
        <w:t xml:space="preserve"> </w:t>
      </w:r>
    </w:p>
    <w:p w14:paraId="0A5D3AAE" w14:textId="2ED00D94" w:rsidR="087EC86A" w:rsidRDefault="087EC86A">
      <w:r w:rsidRPr="620DA285">
        <w:rPr>
          <w:rFonts w:ascii="Calibri" w:eastAsia="Calibri" w:hAnsi="Calibri" w:cs="Calibri"/>
        </w:rPr>
        <w:t xml:space="preserve">The above email may contain patient identifiable or confidential information. Because email is not secure, please be aware of the associated risk of email transmission. If you are a patient, communication to a UW Medicine (or applicable) Provider via email implies your agreement to email communication; see </w:t>
      </w:r>
      <w:hyperlink r:id="rId28">
        <w:r w:rsidRPr="620DA285">
          <w:rPr>
            <w:rStyle w:val="Hyperlink"/>
            <w:rFonts w:ascii="Calibri" w:eastAsia="Calibri" w:hAnsi="Calibri" w:cs="Calibri"/>
          </w:rPr>
          <w:t>http://uwmedicine.washington.edu/Global/Compliance/Pages/Notice-Of-Privacy-Practices.aspx</w:t>
        </w:r>
      </w:hyperlink>
      <w:r w:rsidRPr="620DA285">
        <w:rPr>
          <w:rFonts w:ascii="Calibri" w:eastAsia="Calibri" w:hAnsi="Calibri" w:cs="Calibri"/>
        </w:rPr>
        <w:t xml:space="preserve">.  </w:t>
      </w:r>
    </w:p>
    <w:p w14:paraId="40D41AE5" w14:textId="64127CFB" w:rsidR="087EC86A" w:rsidRDefault="087EC86A">
      <w:r w:rsidRPr="620DA285">
        <w:rPr>
          <w:rFonts w:ascii="Calibri" w:eastAsia="Calibri" w:hAnsi="Calibri" w:cs="Calibri"/>
        </w:rPr>
        <w:t xml:space="preserve"> </w:t>
      </w:r>
    </w:p>
    <w:p w14:paraId="47A9CD9D" w14:textId="1D1A7051" w:rsidR="620DA285" w:rsidRDefault="620DA285" w:rsidP="620DA285">
      <w:pPr>
        <w:rPr>
          <w:rFonts w:ascii="Calibri" w:eastAsia="Calibri" w:hAnsi="Calibri" w:cs="Calibri"/>
        </w:rPr>
      </w:pPr>
    </w:p>
    <w:sectPr w:rsidR="620DA285">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DEDE4" w14:textId="77777777" w:rsidR="00916469" w:rsidRDefault="00916469" w:rsidP="00916469">
      <w:pPr>
        <w:spacing w:after="0" w:line="240" w:lineRule="auto"/>
      </w:pPr>
      <w:r>
        <w:separator/>
      </w:r>
    </w:p>
  </w:endnote>
  <w:endnote w:type="continuationSeparator" w:id="0">
    <w:p w14:paraId="29970602" w14:textId="77777777" w:rsidR="00916469" w:rsidRDefault="00916469" w:rsidP="00916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E5C45" w14:textId="77777777" w:rsidR="00916469" w:rsidRDefault="00916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8A352" w14:textId="77777777" w:rsidR="00916469" w:rsidRDefault="009164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29EC" w14:textId="77777777" w:rsidR="00916469" w:rsidRDefault="00916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0BCB2" w14:textId="77777777" w:rsidR="00916469" w:rsidRDefault="00916469" w:rsidP="00916469">
      <w:pPr>
        <w:spacing w:after="0" w:line="240" w:lineRule="auto"/>
      </w:pPr>
      <w:r>
        <w:separator/>
      </w:r>
    </w:p>
  </w:footnote>
  <w:footnote w:type="continuationSeparator" w:id="0">
    <w:p w14:paraId="4F29928C" w14:textId="77777777" w:rsidR="00916469" w:rsidRDefault="00916469" w:rsidP="00916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94635" w14:textId="77777777" w:rsidR="00916469" w:rsidRDefault="009164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6330421"/>
      <w:docPartObj>
        <w:docPartGallery w:val="Watermarks"/>
        <w:docPartUnique/>
      </w:docPartObj>
    </w:sdtPr>
    <w:sdtEndPr/>
    <w:sdtContent>
      <w:p w14:paraId="0368382B" w14:textId="7ACA9C64" w:rsidR="00916469" w:rsidRDefault="00C021DC">
        <w:pPr>
          <w:pStyle w:val="Header"/>
        </w:pPr>
        <w:r>
          <w:rPr>
            <w:noProof/>
          </w:rPr>
          <w:pict w14:anchorId="1A027A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2B7D2" w14:textId="77777777" w:rsidR="00916469" w:rsidRDefault="00916469">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DB112"/>
    <w:multiLevelType w:val="hybridMultilevel"/>
    <w:tmpl w:val="892CE3F2"/>
    <w:lvl w:ilvl="0" w:tplc="52D05A90">
      <w:start w:val="1"/>
      <w:numFmt w:val="bullet"/>
      <w:lvlText w:val=""/>
      <w:lvlJc w:val="left"/>
      <w:pPr>
        <w:ind w:left="720" w:hanging="360"/>
      </w:pPr>
      <w:rPr>
        <w:rFonts w:ascii="Symbol" w:hAnsi="Symbol" w:hint="default"/>
      </w:rPr>
    </w:lvl>
    <w:lvl w:ilvl="1" w:tplc="9CE691D2">
      <w:start w:val="1"/>
      <w:numFmt w:val="bullet"/>
      <w:lvlText w:val="o"/>
      <w:lvlJc w:val="left"/>
      <w:pPr>
        <w:ind w:left="1440" w:hanging="360"/>
      </w:pPr>
      <w:rPr>
        <w:rFonts w:ascii="Courier New" w:hAnsi="Courier New" w:hint="default"/>
      </w:rPr>
    </w:lvl>
    <w:lvl w:ilvl="2" w:tplc="BE08B8EC">
      <w:start w:val="1"/>
      <w:numFmt w:val="bullet"/>
      <w:lvlText w:val=""/>
      <w:lvlJc w:val="left"/>
      <w:pPr>
        <w:ind w:left="2160" w:hanging="360"/>
      </w:pPr>
      <w:rPr>
        <w:rFonts w:ascii="Wingdings" w:hAnsi="Wingdings" w:hint="default"/>
      </w:rPr>
    </w:lvl>
    <w:lvl w:ilvl="3" w:tplc="B18243AA">
      <w:start w:val="1"/>
      <w:numFmt w:val="bullet"/>
      <w:lvlText w:val=""/>
      <w:lvlJc w:val="left"/>
      <w:pPr>
        <w:ind w:left="2880" w:hanging="360"/>
      </w:pPr>
      <w:rPr>
        <w:rFonts w:ascii="Symbol" w:hAnsi="Symbol" w:hint="default"/>
      </w:rPr>
    </w:lvl>
    <w:lvl w:ilvl="4" w:tplc="408A3F9C">
      <w:start w:val="1"/>
      <w:numFmt w:val="bullet"/>
      <w:lvlText w:val="o"/>
      <w:lvlJc w:val="left"/>
      <w:pPr>
        <w:ind w:left="3600" w:hanging="360"/>
      </w:pPr>
      <w:rPr>
        <w:rFonts w:ascii="Courier New" w:hAnsi="Courier New" w:hint="default"/>
      </w:rPr>
    </w:lvl>
    <w:lvl w:ilvl="5" w:tplc="BADE6D7A">
      <w:start w:val="1"/>
      <w:numFmt w:val="bullet"/>
      <w:lvlText w:val=""/>
      <w:lvlJc w:val="left"/>
      <w:pPr>
        <w:ind w:left="4320" w:hanging="360"/>
      </w:pPr>
      <w:rPr>
        <w:rFonts w:ascii="Wingdings" w:hAnsi="Wingdings" w:hint="default"/>
      </w:rPr>
    </w:lvl>
    <w:lvl w:ilvl="6" w:tplc="696CD4C2">
      <w:start w:val="1"/>
      <w:numFmt w:val="bullet"/>
      <w:lvlText w:val=""/>
      <w:lvlJc w:val="left"/>
      <w:pPr>
        <w:ind w:left="5040" w:hanging="360"/>
      </w:pPr>
      <w:rPr>
        <w:rFonts w:ascii="Symbol" w:hAnsi="Symbol" w:hint="default"/>
      </w:rPr>
    </w:lvl>
    <w:lvl w:ilvl="7" w:tplc="ADC2759A">
      <w:start w:val="1"/>
      <w:numFmt w:val="bullet"/>
      <w:lvlText w:val="o"/>
      <w:lvlJc w:val="left"/>
      <w:pPr>
        <w:ind w:left="5760" w:hanging="360"/>
      </w:pPr>
      <w:rPr>
        <w:rFonts w:ascii="Courier New" w:hAnsi="Courier New" w:hint="default"/>
      </w:rPr>
    </w:lvl>
    <w:lvl w:ilvl="8" w:tplc="267CD0DC">
      <w:start w:val="1"/>
      <w:numFmt w:val="bullet"/>
      <w:lvlText w:val=""/>
      <w:lvlJc w:val="left"/>
      <w:pPr>
        <w:ind w:left="6480" w:hanging="360"/>
      </w:pPr>
      <w:rPr>
        <w:rFonts w:ascii="Wingdings" w:hAnsi="Wingdings" w:hint="default"/>
      </w:rPr>
    </w:lvl>
  </w:abstractNum>
  <w:abstractNum w:abstractNumId="1" w15:restartNumberingAfterBreak="0">
    <w:nsid w:val="237AA091"/>
    <w:multiLevelType w:val="hybridMultilevel"/>
    <w:tmpl w:val="962A7658"/>
    <w:lvl w:ilvl="0" w:tplc="7266424C">
      <w:start w:val="1"/>
      <w:numFmt w:val="decimal"/>
      <w:lvlText w:val="%1."/>
      <w:lvlJc w:val="left"/>
      <w:pPr>
        <w:ind w:left="360" w:hanging="360"/>
      </w:pPr>
    </w:lvl>
    <w:lvl w:ilvl="1" w:tplc="C03A0770">
      <w:start w:val="1"/>
      <w:numFmt w:val="lowerLetter"/>
      <w:lvlText w:val="%2."/>
      <w:lvlJc w:val="left"/>
      <w:pPr>
        <w:ind w:left="1080" w:hanging="360"/>
      </w:pPr>
    </w:lvl>
    <w:lvl w:ilvl="2" w:tplc="B7E41E04">
      <w:start w:val="1"/>
      <w:numFmt w:val="lowerRoman"/>
      <w:lvlText w:val="%3."/>
      <w:lvlJc w:val="right"/>
      <w:pPr>
        <w:ind w:left="1800" w:hanging="180"/>
      </w:pPr>
    </w:lvl>
    <w:lvl w:ilvl="3" w:tplc="E7A2B7E0">
      <w:start w:val="1"/>
      <w:numFmt w:val="decimal"/>
      <w:lvlText w:val="%4."/>
      <w:lvlJc w:val="left"/>
      <w:pPr>
        <w:ind w:left="2520" w:hanging="360"/>
      </w:pPr>
    </w:lvl>
    <w:lvl w:ilvl="4" w:tplc="BA249F6A">
      <w:start w:val="1"/>
      <w:numFmt w:val="lowerLetter"/>
      <w:lvlText w:val="%5."/>
      <w:lvlJc w:val="left"/>
      <w:pPr>
        <w:ind w:left="3240" w:hanging="360"/>
      </w:pPr>
    </w:lvl>
    <w:lvl w:ilvl="5" w:tplc="263C52E0">
      <w:start w:val="1"/>
      <w:numFmt w:val="lowerRoman"/>
      <w:lvlText w:val="%6."/>
      <w:lvlJc w:val="right"/>
      <w:pPr>
        <w:ind w:left="3960" w:hanging="180"/>
      </w:pPr>
    </w:lvl>
    <w:lvl w:ilvl="6" w:tplc="D172B3D2">
      <w:start w:val="1"/>
      <w:numFmt w:val="decimal"/>
      <w:lvlText w:val="%7."/>
      <w:lvlJc w:val="left"/>
      <w:pPr>
        <w:ind w:left="4680" w:hanging="360"/>
      </w:pPr>
    </w:lvl>
    <w:lvl w:ilvl="7" w:tplc="F99C9752">
      <w:start w:val="1"/>
      <w:numFmt w:val="lowerLetter"/>
      <w:lvlText w:val="%8."/>
      <w:lvlJc w:val="left"/>
      <w:pPr>
        <w:ind w:left="5400" w:hanging="360"/>
      </w:pPr>
    </w:lvl>
    <w:lvl w:ilvl="8" w:tplc="C11CF546">
      <w:start w:val="1"/>
      <w:numFmt w:val="lowerRoman"/>
      <w:lvlText w:val="%9."/>
      <w:lvlJc w:val="right"/>
      <w:pPr>
        <w:ind w:left="6120" w:hanging="180"/>
      </w:pPr>
    </w:lvl>
  </w:abstractNum>
  <w:abstractNum w:abstractNumId="2" w15:restartNumberingAfterBreak="0">
    <w:nsid w:val="2CF4DBC2"/>
    <w:multiLevelType w:val="hybridMultilevel"/>
    <w:tmpl w:val="1FB00410"/>
    <w:lvl w:ilvl="0" w:tplc="5686D30E">
      <w:start w:val="1"/>
      <w:numFmt w:val="decimal"/>
      <w:lvlText w:val="%1."/>
      <w:lvlJc w:val="left"/>
      <w:pPr>
        <w:ind w:left="360" w:hanging="360"/>
      </w:pPr>
    </w:lvl>
    <w:lvl w:ilvl="1" w:tplc="448ACA4C">
      <w:start w:val="1"/>
      <w:numFmt w:val="lowerLetter"/>
      <w:lvlText w:val="%2."/>
      <w:lvlJc w:val="left"/>
      <w:pPr>
        <w:ind w:left="1080" w:hanging="360"/>
      </w:pPr>
    </w:lvl>
    <w:lvl w:ilvl="2" w:tplc="6D385A4C">
      <w:start w:val="1"/>
      <w:numFmt w:val="lowerRoman"/>
      <w:lvlText w:val="%3."/>
      <w:lvlJc w:val="right"/>
      <w:pPr>
        <w:ind w:left="1800" w:hanging="180"/>
      </w:pPr>
    </w:lvl>
    <w:lvl w:ilvl="3" w:tplc="724AF026">
      <w:start w:val="1"/>
      <w:numFmt w:val="decimal"/>
      <w:lvlText w:val="%4."/>
      <w:lvlJc w:val="left"/>
      <w:pPr>
        <w:ind w:left="2520" w:hanging="360"/>
      </w:pPr>
    </w:lvl>
    <w:lvl w:ilvl="4" w:tplc="A6BE69D2">
      <w:start w:val="1"/>
      <w:numFmt w:val="lowerLetter"/>
      <w:lvlText w:val="%5."/>
      <w:lvlJc w:val="left"/>
      <w:pPr>
        <w:ind w:left="3240" w:hanging="360"/>
      </w:pPr>
    </w:lvl>
    <w:lvl w:ilvl="5" w:tplc="239A3D50">
      <w:start w:val="1"/>
      <w:numFmt w:val="lowerRoman"/>
      <w:lvlText w:val="%6."/>
      <w:lvlJc w:val="right"/>
      <w:pPr>
        <w:ind w:left="3960" w:hanging="180"/>
      </w:pPr>
    </w:lvl>
    <w:lvl w:ilvl="6" w:tplc="9C76F7A6">
      <w:start w:val="1"/>
      <w:numFmt w:val="decimal"/>
      <w:lvlText w:val="%7."/>
      <w:lvlJc w:val="left"/>
      <w:pPr>
        <w:ind w:left="4680" w:hanging="360"/>
      </w:pPr>
    </w:lvl>
    <w:lvl w:ilvl="7" w:tplc="4372CC04">
      <w:start w:val="1"/>
      <w:numFmt w:val="lowerLetter"/>
      <w:lvlText w:val="%8."/>
      <w:lvlJc w:val="left"/>
      <w:pPr>
        <w:ind w:left="5400" w:hanging="360"/>
      </w:pPr>
    </w:lvl>
    <w:lvl w:ilvl="8" w:tplc="47A87EFA">
      <w:start w:val="1"/>
      <w:numFmt w:val="lowerRoman"/>
      <w:lvlText w:val="%9."/>
      <w:lvlJc w:val="right"/>
      <w:pPr>
        <w:ind w:left="6120" w:hanging="180"/>
      </w:pPr>
    </w:lvl>
  </w:abstractNum>
  <w:abstractNum w:abstractNumId="3" w15:restartNumberingAfterBreak="0">
    <w:nsid w:val="3FDF251C"/>
    <w:multiLevelType w:val="hybridMultilevel"/>
    <w:tmpl w:val="C298E9FE"/>
    <w:lvl w:ilvl="0" w:tplc="3C98E632">
      <w:start w:val="1"/>
      <w:numFmt w:val="bullet"/>
      <w:lvlText w:val=""/>
      <w:lvlJc w:val="left"/>
      <w:pPr>
        <w:ind w:left="720" w:hanging="360"/>
      </w:pPr>
      <w:rPr>
        <w:rFonts w:ascii="Symbol" w:hAnsi="Symbol" w:hint="default"/>
      </w:rPr>
    </w:lvl>
    <w:lvl w:ilvl="1" w:tplc="D3529F68">
      <w:start w:val="1"/>
      <w:numFmt w:val="bullet"/>
      <w:lvlText w:val="o"/>
      <w:lvlJc w:val="left"/>
      <w:pPr>
        <w:ind w:left="1440" w:hanging="360"/>
      </w:pPr>
      <w:rPr>
        <w:rFonts w:ascii="Courier New" w:hAnsi="Courier New" w:hint="default"/>
      </w:rPr>
    </w:lvl>
    <w:lvl w:ilvl="2" w:tplc="FFD2E0BA">
      <w:start w:val="1"/>
      <w:numFmt w:val="bullet"/>
      <w:lvlText w:val=""/>
      <w:lvlJc w:val="left"/>
      <w:pPr>
        <w:ind w:left="2160" w:hanging="360"/>
      </w:pPr>
      <w:rPr>
        <w:rFonts w:ascii="Wingdings" w:hAnsi="Wingdings" w:hint="default"/>
      </w:rPr>
    </w:lvl>
    <w:lvl w:ilvl="3" w:tplc="C44EA150">
      <w:start w:val="1"/>
      <w:numFmt w:val="bullet"/>
      <w:lvlText w:val=""/>
      <w:lvlJc w:val="left"/>
      <w:pPr>
        <w:ind w:left="2880" w:hanging="360"/>
      </w:pPr>
      <w:rPr>
        <w:rFonts w:ascii="Symbol" w:hAnsi="Symbol" w:hint="default"/>
      </w:rPr>
    </w:lvl>
    <w:lvl w:ilvl="4" w:tplc="E4CC16A0">
      <w:start w:val="1"/>
      <w:numFmt w:val="bullet"/>
      <w:lvlText w:val="o"/>
      <w:lvlJc w:val="left"/>
      <w:pPr>
        <w:ind w:left="3600" w:hanging="360"/>
      </w:pPr>
      <w:rPr>
        <w:rFonts w:ascii="Courier New" w:hAnsi="Courier New" w:hint="default"/>
      </w:rPr>
    </w:lvl>
    <w:lvl w:ilvl="5" w:tplc="3DD8151E">
      <w:start w:val="1"/>
      <w:numFmt w:val="bullet"/>
      <w:lvlText w:val=""/>
      <w:lvlJc w:val="left"/>
      <w:pPr>
        <w:ind w:left="4320" w:hanging="360"/>
      </w:pPr>
      <w:rPr>
        <w:rFonts w:ascii="Wingdings" w:hAnsi="Wingdings" w:hint="default"/>
      </w:rPr>
    </w:lvl>
    <w:lvl w:ilvl="6" w:tplc="730E6918">
      <w:start w:val="1"/>
      <w:numFmt w:val="bullet"/>
      <w:lvlText w:val=""/>
      <w:lvlJc w:val="left"/>
      <w:pPr>
        <w:ind w:left="5040" w:hanging="360"/>
      </w:pPr>
      <w:rPr>
        <w:rFonts w:ascii="Symbol" w:hAnsi="Symbol" w:hint="default"/>
      </w:rPr>
    </w:lvl>
    <w:lvl w:ilvl="7" w:tplc="1BCE234E">
      <w:start w:val="1"/>
      <w:numFmt w:val="bullet"/>
      <w:lvlText w:val="o"/>
      <w:lvlJc w:val="left"/>
      <w:pPr>
        <w:ind w:left="5760" w:hanging="360"/>
      </w:pPr>
      <w:rPr>
        <w:rFonts w:ascii="Courier New" w:hAnsi="Courier New" w:hint="default"/>
      </w:rPr>
    </w:lvl>
    <w:lvl w:ilvl="8" w:tplc="ED78B548">
      <w:start w:val="1"/>
      <w:numFmt w:val="bullet"/>
      <w:lvlText w:val=""/>
      <w:lvlJc w:val="left"/>
      <w:pPr>
        <w:ind w:left="6480" w:hanging="360"/>
      </w:pPr>
      <w:rPr>
        <w:rFonts w:ascii="Wingdings" w:hAnsi="Wingdings" w:hint="default"/>
      </w:rPr>
    </w:lvl>
  </w:abstractNum>
  <w:abstractNum w:abstractNumId="4" w15:restartNumberingAfterBreak="0">
    <w:nsid w:val="4B56FE69"/>
    <w:multiLevelType w:val="hybridMultilevel"/>
    <w:tmpl w:val="29FC0618"/>
    <w:lvl w:ilvl="0" w:tplc="2EBAF6FE">
      <w:start w:val="1"/>
      <w:numFmt w:val="bullet"/>
      <w:lvlText w:val=""/>
      <w:lvlJc w:val="left"/>
      <w:pPr>
        <w:ind w:left="720" w:hanging="360"/>
      </w:pPr>
      <w:rPr>
        <w:rFonts w:ascii="Symbol" w:hAnsi="Symbol" w:hint="default"/>
      </w:rPr>
    </w:lvl>
    <w:lvl w:ilvl="1" w:tplc="291C6F9E">
      <w:start w:val="1"/>
      <w:numFmt w:val="bullet"/>
      <w:lvlText w:val="o"/>
      <w:lvlJc w:val="left"/>
      <w:pPr>
        <w:ind w:left="1440" w:hanging="360"/>
      </w:pPr>
      <w:rPr>
        <w:rFonts w:ascii="Courier New" w:hAnsi="Courier New" w:hint="default"/>
      </w:rPr>
    </w:lvl>
    <w:lvl w:ilvl="2" w:tplc="9AA4FF8A">
      <w:start w:val="1"/>
      <w:numFmt w:val="bullet"/>
      <w:lvlText w:val=""/>
      <w:lvlJc w:val="left"/>
      <w:pPr>
        <w:ind w:left="2160" w:hanging="360"/>
      </w:pPr>
      <w:rPr>
        <w:rFonts w:ascii="Wingdings" w:hAnsi="Wingdings" w:hint="default"/>
      </w:rPr>
    </w:lvl>
    <w:lvl w:ilvl="3" w:tplc="193EE8B4">
      <w:start w:val="1"/>
      <w:numFmt w:val="bullet"/>
      <w:lvlText w:val=""/>
      <w:lvlJc w:val="left"/>
      <w:pPr>
        <w:ind w:left="2880" w:hanging="360"/>
      </w:pPr>
      <w:rPr>
        <w:rFonts w:ascii="Symbol" w:hAnsi="Symbol" w:hint="default"/>
      </w:rPr>
    </w:lvl>
    <w:lvl w:ilvl="4" w:tplc="C3A060AC">
      <w:start w:val="1"/>
      <w:numFmt w:val="bullet"/>
      <w:lvlText w:val="o"/>
      <w:lvlJc w:val="left"/>
      <w:pPr>
        <w:ind w:left="3600" w:hanging="360"/>
      </w:pPr>
      <w:rPr>
        <w:rFonts w:ascii="Courier New" w:hAnsi="Courier New" w:hint="default"/>
      </w:rPr>
    </w:lvl>
    <w:lvl w:ilvl="5" w:tplc="21C8362E">
      <w:start w:val="1"/>
      <w:numFmt w:val="bullet"/>
      <w:lvlText w:val=""/>
      <w:lvlJc w:val="left"/>
      <w:pPr>
        <w:ind w:left="4320" w:hanging="360"/>
      </w:pPr>
      <w:rPr>
        <w:rFonts w:ascii="Wingdings" w:hAnsi="Wingdings" w:hint="default"/>
      </w:rPr>
    </w:lvl>
    <w:lvl w:ilvl="6" w:tplc="FB00D034">
      <w:start w:val="1"/>
      <w:numFmt w:val="bullet"/>
      <w:lvlText w:val=""/>
      <w:lvlJc w:val="left"/>
      <w:pPr>
        <w:ind w:left="5040" w:hanging="360"/>
      </w:pPr>
      <w:rPr>
        <w:rFonts w:ascii="Symbol" w:hAnsi="Symbol" w:hint="default"/>
      </w:rPr>
    </w:lvl>
    <w:lvl w:ilvl="7" w:tplc="D992770A">
      <w:start w:val="1"/>
      <w:numFmt w:val="bullet"/>
      <w:lvlText w:val="o"/>
      <w:lvlJc w:val="left"/>
      <w:pPr>
        <w:ind w:left="5760" w:hanging="360"/>
      </w:pPr>
      <w:rPr>
        <w:rFonts w:ascii="Courier New" w:hAnsi="Courier New" w:hint="default"/>
      </w:rPr>
    </w:lvl>
    <w:lvl w:ilvl="8" w:tplc="3CD07EB2">
      <w:start w:val="1"/>
      <w:numFmt w:val="bullet"/>
      <w:lvlText w:val=""/>
      <w:lvlJc w:val="left"/>
      <w:pPr>
        <w:ind w:left="6480" w:hanging="360"/>
      </w:pPr>
      <w:rPr>
        <w:rFonts w:ascii="Wingdings" w:hAnsi="Wingdings" w:hint="default"/>
      </w:rPr>
    </w:lvl>
  </w:abstractNum>
  <w:abstractNum w:abstractNumId="5" w15:restartNumberingAfterBreak="0">
    <w:nsid w:val="4D174638"/>
    <w:multiLevelType w:val="hybridMultilevel"/>
    <w:tmpl w:val="FC06FD98"/>
    <w:lvl w:ilvl="0" w:tplc="6B1EFE08">
      <w:start w:val="1"/>
      <w:numFmt w:val="bullet"/>
      <w:lvlText w:val=""/>
      <w:lvlJc w:val="left"/>
      <w:pPr>
        <w:ind w:left="720" w:hanging="360"/>
      </w:pPr>
      <w:rPr>
        <w:rFonts w:ascii="Symbol" w:hAnsi="Symbol" w:hint="default"/>
      </w:rPr>
    </w:lvl>
    <w:lvl w:ilvl="1" w:tplc="0FA201A8">
      <w:start w:val="1"/>
      <w:numFmt w:val="bullet"/>
      <w:lvlText w:val="o"/>
      <w:lvlJc w:val="left"/>
      <w:pPr>
        <w:ind w:left="1440" w:hanging="360"/>
      </w:pPr>
      <w:rPr>
        <w:rFonts w:ascii="Courier New" w:hAnsi="Courier New" w:hint="default"/>
      </w:rPr>
    </w:lvl>
    <w:lvl w:ilvl="2" w:tplc="F822EC84">
      <w:start w:val="1"/>
      <w:numFmt w:val="bullet"/>
      <w:lvlText w:val=""/>
      <w:lvlJc w:val="left"/>
      <w:pPr>
        <w:ind w:left="2160" w:hanging="360"/>
      </w:pPr>
      <w:rPr>
        <w:rFonts w:ascii="Wingdings" w:hAnsi="Wingdings" w:hint="default"/>
      </w:rPr>
    </w:lvl>
    <w:lvl w:ilvl="3" w:tplc="4330F796">
      <w:start w:val="1"/>
      <w:numFmt w:val="bullet"/>
      <w:lvlText w:val=""/>
      <w:lvlJc w:val="left"/>
      <w:pPr>
        <w:ind w:left="2880" w:hanging="360"/>
      </w:pPr>
      <w:rPr>
        <w:rFonts w:ascii="Symbol" w:hAnsi="Symbol" w:hint="default"/>
      </w:rPr>
    </w:lvl>
    <w:lvl w:ilvl="4" w:tplc="D99A65A6">
      <w:start w:val="1"/>
      <w:numFmt w:val="bullet"/>
      <w:lvlText w:val="o"/>
      <w:lvlJc w:val="left"/>
      <w:pPr>
        <w:ind w:left="3600" w:hanging="360"/>
      </w:pPr>
      <w:rPr>
        <w:rFonts w:ascii="Courier New" w:hAnsi="Courier New" w:hint="default"/>
      </w:rPr>
    </w:lvl>
    <w:lvl w:ilvl="5" w:tplc="0D3AD79E">
      <w:start w:val="1"/>
      <w:numFmt w:val="bullet"/>
      <w:lvlText w:val=""/>
      <w:lvlJc w:val="left"/>
      <w:pPr>
        <w:ind w:left="4320" w:hanging="360"/>
      </w:pPr>
      <w:rPr>
        <w:rFonts w:ascii="Wingdings" w:hAnsi="Wingdings" w:hint="default"/>
      </w:rPr>
    </w:lvl>
    <w:lvl w:ilvl="6" w:tplc="565ECD2C">
      <w:start w:val="1"/>
      <w:numFmt w:val="bullet"/>
      <w:lvlText w:val=""/>
      <w:lvlJc w:val="left"/>
      <w:pPr>
        <w:ind w:left="5040" w:hanging="360"/>
      </w:pPr>
      <w:rPr>
        <w:rFonts w:ascii="Symbol" w:hAnsi="Symbol" w:hint="default"/>
      </w:rPr>
    </w:lvl>
    <w:lvl w:ilvl="7" w:tplc="C0EE0026">
      <w:start w:val="1"/>
      <w:numFmt w:val="bullet"/>
      <w:lvlText w:val="o"/>
      <w:lvlJc w:val="left"/>
      <w:pPr>
        <w:ind w:left="5760" w:hanging="360"/>
      </w:pPr>
      <w:rPr>
        <w:rFonts w:ascii="Courier New" w:hAnsi="Courier New" w:hint="default"/>
      </w:rPr>
    </w:lvl>
    <w:lvl w:ilvl="8" w:tplc="1EBA3B1C">
      <w:start w:val="1"/>
      <w:numFmt w:val="bullet"/>
      <w:lvlText w:val=""/>
      <w:lvlJc w:val="left"/>
      <w:pPr>
        <w:ind w:left="6480" w:hanging="360"/>
      </w:pPr>
      <w:rPr>
        <w:rFonts w:ascii="Wingdings" w:hAnsi="Wingdings" w:hint="default"/>
      </w:rPr>
    </w:lvl>
  </w:abstractNum>
  <w:abstractNum w:abstractNumId="6" w15:restartNumberingAfterBreak="0">
    <w:nsid w:val="6A9CF77D"/>
    <w:multiLevelType w:val="hybridMultilevel"/>
    <w:tmpl w:val="23BAE8A2"/>
    <w:lvl w:ilvl="0" w:tplc="36E07F64">
      <w:start w:val="1"/>
      <w:numFmt w:val="bullet"/>
      <w:lvlText w:val=""/>
      <w:lvlJc w:val="left"/>
      <w:pPr>
        <w:ind w:left="720" w:hanging="360"/>
      </w:pPr>
      <w:rPr>
        <w:rFonts w:ascii="Symbol" w:hAnsi="Symbol" w:hint="default"/>
      </w:rPr>
    </w:lvl>
    <w:lvl w:ilvl="1" w:tplc="BA6A1AF8">
      <w:start w:val="1"/>
      <w:numFmt w:val="bullet"/>
      <w:lvlText w:val="o"/>
      <w:lvlJc w:val="left"/>
      <w:pPr>
        <w:ind w:left="1440" w:hanging="360"/>
      </w:pPr>
      <w:rPr>
        <w:rFonts w:ascii="Courier New" w:hAnsi="Courier New" w:hint="default"/>
      </w:rPr>
    </w:lvl>
    <w:lvl w:ilvl="2" w:tplc="0B561D2A">
      <w:start w:val="1"/>
      <w:numFmt w:val="bullet"/>
      <w:lvlText w:val=""/>
      <w:lvlJc w:val="left"/>
      <w:pPr>
        <w:ind w:left="2160" w:hanging="360"/>
      </w:pPr>
      <w:rPr>
        <w:rFonts w:ascii="Wingdings" w:hAnsi="Wingdings" w:hint="default"/>
      </w:rPr>
    </w:lvl>
    <w:lvl w:ilvl="3" w:tplc="19AC6460">
      <w:start w:val="1"/>
      <w:numFmt w:val="bullet"/>
      <w:lvlText w:val=""/>
      <w:lvlJc w:val="left"/>
      <w:pPr>
        <w:ind w:left="2880" w:hanging="360"/>
      </w:pPr>
      <w:rPr>
        <w:rFonts w:ascii="Symbol" w:hAnsi="Symbol" w:hint="default"/>
      </w:rPr>
    </w:lvl>
    <w:lvl w:ilvl="4" w:tplc="471683D2">
      <w:start w:val="1"/>
      <w:numFmt w:val="bullet"/>
      <w:lvlText w:val="o"/>
      <w:lvlJc w:val="left"/>
      <w:pPr>
        <w:ind w:left="3600" w:hanging="360"/>
      </w:pPr>
      <w:rPr>
        <w:rFonts w:ascii="Courier New" w:hAnsi="Courier New" w:hint="default"/>
      </w:rPr>
    </w:lvl>
    <w:lvl w:ilvl="5" w:tplc="88A6B824">
      <w:start w:val="1"/>
      <w:numFmt w:val="bullet"/>
      <w:lvlText w:val=""/>
      <w:lvlJc w:val="left"/>
      <w:pPr>
        <w:ind w:left="4320" w:hanging="360"/>
      </w:pPr>
      <w:rPr>
        <w:rFonts w:ascii="Wingdings" w:hAnsi="Wingdings" w:hint="default"/>
      </w:rPr>
    </w:lvl>
    <w:lvl w:ilvl="6" w:tplc="C734C80E">
      <w:start w:val="1"/>
      <w:numFmt w:val="bullet"/>
      <w:lvlText w:val=""/>
      <w:lvlJc w:val="left"/>
      <w:pPr>
        <w:ind w:left="5040" w:hanging="360"/>
      </w:pPr>
      <w:rPr>
        <w:rFonts w:ascii="Symbol" w:hAnsi="Symbol" w:hint="default"/>
      </w:rPr>
    </w:lvl>
    <w:lvl w:ilvl="7" w:tplc="6014713E">
      <w:start w:val="1"/>
      <w:numFmt w:val="bullet"/>
      <w:lvlText w:val="o"/>
      <w:lvlJc w:val="left"/>
      <w:pPr>
        <w:ind w:left="5760" w:hanging="360"/>
      </w:pPr>
      <w:rPr>
        <w:rFonts w:ascii="Courier New" w:hAnsi="Courier New" w:hint="default"/>
      </w:rPr>
    </w:lvl>
    <w:lvl w:ilvl="8" w:tplc="C3EE1292">
      <w:start w:val="1"/>
      <w:numFmt w:val="bullet"/>
      <w:lvlText w:val=""/>
      <w:lvlJc w:val="left"/>
      <w:pPr>
        <w:ind w:left="6480" w:hanging="360"/>
      </w:pPr>
      <w:rPr>
        <w:rFonts w:ascii="Wingdings" w:hAnsi="Wingdings" w:hint="default"/>
      </w:rPr>
    </w:lvl>
  </w:abstractNum>
  <w:abstractNum w:abstractNumId="7" w15:restartNumberingAfterBreak="0">
    <w:nsid w:val="6C007A76"/>
    <w:multiLevelType w:val="hybridMultilevel"/>
    <w:tmpl w:val="43269B5A"/>
    <w:lvl w:ilvl="0" w:tplc="4F106F4C">
      <w:start w:val="1"/>
      <w:numFmt w:val="bullet"/>
      <w:lvlText w:val=""/>
      <w:lvlJc w:val="left"/>
      <w:pPr>
        <w:ind w:left="720" w:hanging="360"/>
      </w:pPr>
      <w:rPr>
        <w:rFonts w:ascii="Symbol" w:hAnsi="Symbol" w:hint="default"/>
      </w:rPr>
    </w:lvl>
    <w:lvl w:ilvl="1" w:tplc="1FC88220">
      <w:start w:val="1"/>
      <w:numFmt w:val="bullet"/>
      <w:lvlText w:val="o"/>
      <w:lvlJc w:val="left"/>
      <w:pPr>
        <w:ind w:left="1440" w:hanging="360"/>
      </w:pPr>
      <w:rPr>
        <w:rFonts w:ascii="Courier New" w:hAnsi="Courier New" w:hint="default"/>
      </w:rPr>
    </w:lvl>
    <w:lvl w:ilvl="2" w:tplc="8B6046D8">
      <w:start w:val="1"/>
      <w:numFmt w:val="bullet"/>
      <w:lvlText w:val=""/>
      <w:lvlJc w:val="left"/>
      <w:pPr>
        <w:ind w:left="2160" w:hanging="360"/>
      </w:pPr>
      <w:rPr>
        <w:rFonts w:ascii="Wingdings" w:hAnsi="Wingdings" w:hint="default"/>
      </w:rPr>
    </w:lvl>
    <w:lvl w:ilvl="3" w:tplc="222067C6">
      <w:start w:val="1"/>
      <w:numFmt w:val="bullet"/>
      <w:lvlText w:val=""/>
      <w:lvlJc w:val="left"/>
      <w:pPr>
        <w:ind w:left="2880" w:hanging="360"/>
      </w:pPr>
      <w:rPr>
        <w:rFonts w:ascii="Symbol" w:hAnsi="Symbol" w:hint="default"/>
      </w:rPr>
    </w:lvl>
    <w:lvl w:ilvl="4" w:tplc="A6EAFD22">
      <w:start w:val="1"/>
      <w:numFmt w:val="bullet"/>
      <w:lvlText w:val="o"/>
      <w:lvlJc w:val="left"/>
      <w:pPr>
        <w:ind w:left="3600" w:hanging="360"/>
      </w:pPr>
      <w:rPr>
        <w:rFonts w:ascii="Courier New" w:hAnsi="Courier New" w:hint="default"/>
      </w:rPr>
    </w:lvl>
    <w:lvl w:ilvl="5" w:tplc="B0042138">
      <w:start w:val="1"/>
      <w:numFmt w:val="bullet"/>
      <w:lvlText w:val=""/>
      <w:lvlJc w:val="left"/>
      <w:pPr>
        <w:ind w:left="4320" w:hanging="360"/>
      </w:pPr>
      <w:rPr>
        <w:rFonts w:ascii="Wingdings" w:hAnsi="Wingdings" w:hint="default"/>
      </w:rPr>
    </w:lvl>
    <w:lvl w:ilvl="6" w:tplc="BC64FA42">
      <w:start w:val="1"/>
      <w:numFmt w:val="bullet"/>
      <w:lvlText w:val=""/>
      <w:lvlJc w:val="left"/>
      <w:pPr>
        <w:ind w:left="5040" w:hanging="360"/>
      </w:pPr>
      <w:rPr>
        <w:rFonts w:ascii="Symbol" w:hAnsi="Symbol" w:hint="default"/>
      </w:rPr>
    </w:lvl>
    <w:lvl w:ilvl="7" w:tplc="700E41CA">
      <w:start w:val="1"/>
      <w:numFmt w:val="bullet"/>
      <w:lvlText w:val="o"/>
      <w:lvlJc w:val="left"/>
      <w:pPr>
        <w:ind w:left="5760" w:hanging="360"/>
      </w:pPr>
      <w:rPr>
        <w:rFonts w:ascii="Courier New" w:hAnsi="Courier New" w:hint="default"/>
      </w:rPr>
    </w:lvl>
    <w:lvl w:ilvl="8" w:tplc="52120F42">
      <w:start w:val="1"/>
      <w:numFmt w:val="bullet"/>
      <w:lvlText w:val=""/>
      <w:lvlJc w:val="left"/>
      <w:pPr>
        <w:ind w:left="6480" w:hanging="360"/>
      </w:pPr>
      <w:rPr>
        <w:rFonts w:ascii="Wingdings" w:hAnsi="Wingdings" w:hint="default"/>
      </w:rPr>
    </w:lvl>
  </w:abstractNum>
  <w:abstractNum w:abstractNumId="8" w15:restartNumberingAfterBreak="0">
    <w:nsid w:val="7351E052"/>
    <w:multiLevelType w:val="hybridMultilevel"/>
    <w:tmpl w:val="9F90ECCE"/>
    <w:lvl w:ilvl="0" w:tplc="5406D114">
      <w:start w:val="1"/>
      <w:numFmt w:val="bullet"/>
      <w:lvlText w:val=""/>
      <w:lvlJc w:val="left"/>
      <w:pPr>
        <w:ind w:left="720" w:hanging="360"/>
      </w:pPr>
      <w:rPr>
        <w:rFonts w:ascii="Symbol" w:hAnsi="Symbol" w:hint="default"/>
      </w:rPr>
    </w:lvl>
    <w:lvl w:ilvl="1" w:tplc="98800722">
      <w:start w:val="1"/>
      <w:numFmt w:val="bullet"/>
      <w:lvlText w:val="o"/>
      <w:lvlJc w:val="left"/>
      <w:pPr>
        <w:ind w:left="1440" w:hanging="360"/>
      </w:pPr>
      <w:rPr>
        <w:rFonts w:ascii="Courier New" w:hAnsi="Courier New" w:hint="default"/>
      </w:rPr>
    </w:lvl>
    <w:lvl w:ilvl="2" w:tplc="DE8669BA">
      <w:start w:val="1"/>
      <w:numFmt w:val="bullet"/>
      <w:lvlText w:val=""/>
      <w:lvlJc w:val="left"/>
      <w:pPr>
        <w:ind w:left="2160" w:hanging="360"/>
      </w:pPr>
      <w:rPr>
        <w:rFonts w:ascii="Wingdings" w:hAnsi="Wingdings" w:hint="default"/>
      </w:rPr>
    </w:lvl>
    <w:lvl w:ilvl="3" w:tplc="8EC2320C">
      <w:start w:val="1"/>
      <w:numFmt w:val="bullet"/>
      <w:lvlText w:val=""/>
      <w:lvlJc w:val="left"/>
      <w:pPr>
        <w:ind w:left="2880" w:hanging="360"/>
      </w:pPr>
      <w:rPr>
        <w:rFonts w:ascii="Symbol" w:hAnsi="Symbol" w:hint="default"/>
      </w:rPr>
    </w:lvl>
    <w:lvl w:ilvl="4" w:tplc="6D7A76A6">
      <w:start w:val="1"/>
      <w:numFmt w:val="bullet"/>
      <w:lvlText w:val="o"/>
      <w:lvlJc w:val="left"/>
      <w:pPr>
        <w:ind w:left="3600" w:hanging="360"/>
      </w:pPr>
      <w:rPr>
        <w:rFonts w:ascii="Courier New" w:hAnsi="Courier New" w:hint="default"/>
      </w:rPr>
    </w:lvl>
    <w:lvl w:ilvl="5" w:tplc="19D0C290">
      <w:start w:val="1"/>
      <w:numFmt w:val="bullet"/>
      <w:lvlText w:val=""/>
      <w:lvlJc w:val="left"/>
      <w:pPr>
        <w:ind w:left="4320" w:hanging="360"/>
      </w:pPr>
      <w:rPr>
        <w:rFonts w:ascii="Wingdings" w:hAnsi="Wingdings" w:hint="default"/>
      </w:rPr>
    </w:lvl>
    <w:lvl w:ilvl="6" w:tplc="AB323D3A">
      <w:start w:val="1"/>
      <w:numFmt w:val="bullet"/>
      <w:lvlText w:val=""/>
      <w:lvlJc w:val="left"/>
      <w:pPr>
        <w:ind w:left="5040" w:hanging="360"/>
      </w:pPr>
      <w:rPr>
        <w:rFonts w:ascii="Symbol" w:hAnsi="Symbol" w:hint="default"/>
      </w:rPr>
    </w:lvl>
    <w:lvl w:ilvl="7" w:tplc="260602F8">
      <w:start w:val="1"/>
      <w:numFmt w:val="bullet"/>
      <w:lvlText w:val="o"/>
      <w:lvlJc w:val="left"/>
      <w:pPr>
        <w:ind w:left="5760" w:hanging="360"/>
      </w:pPr>
      <w:rPr>
        <w:rFonts w:ascii="Courier New" w:hAnsi="Courier New" w:hint="default"/>
      </w:rPr>
    </w:lvl>
    <w:lvl w:ilvl="8" w:tplc="3C9C7B34">
      <w:start w:val="1"/>
      <w:numFmt w:val="bullet"/>
      <w:lvlText w:val=""/>
      <w:lvlJc w:val="left"/>
      <w:pPr>
        <w:ind w:left="6480" w:hanging="360"/>
      </w:pPr>
      <w:rPr>
        <w:rFonts w:ascii="Wingdings" w:hAnsi="Wingdings" w:hint="default"/>
      </w:rPr>
    </w:lvl>
  </w:abstractNum>
  <w:abstractNum w:abstractNumId="9" w15:restartNumberingAfterBreak="0">
    <w:nsid w:val="7C10726D"/>
    <w:multiLevelType w:val="hybridMultilevel"/>
    <w:tmpl w:val="DEE472EA"/>
    <w:lvl w:ilvl="0" w:tplc="F836DD1C">
      <w:start w:val="1"/>
      <w:numFmt w:val="bullet"/>
      <w:lvlText w:val=""/>
      <w:lvlJc w:val="left"/>
      <w:pPr>
        <w:ind w:left="720" w:hanging="360"/>
      </w:pPr>
      <w:rPr>
        <w:rFonts w:ascii="Symbol" w:hAnsi="Symbol" w:hint="default"/>
      </w:rPr>
    </w:lvl>
    <w:lvl w:ilvl="1" w:tplc="1C30DA4A">
      <w:start w:val="1"/>
      <w:numFmt w:val="bullet"/>
      <w:lvlText w:val="o"/>
      <w:lvlJc w:val="left"/>
      <w:pPr>
        <w:ind w:left="1440" w:hanging="360"/>
      </w:pPr>
      <w:rPr>
        <w:rFonts w:ascii="Courier New" w:hAnsi="Courier New" w:hint="default"/>
      </w:rPr>
    </w:lvl>
    <w:lvl w:ilvl="2" w:tplc="E0D631C6">
      <w:start w:val="1"/>
      <w:numFmt w:val="bullet"/>
      <w:lvlText w:val=""/>
      <w:lvlJc w:val="left"/>
      <w:pPr>
        <w:ind w:left="2160" w:hanging="360"/>
      </w:pPr>
      <w:rPr>
        <w:rFonts w:ascii="Wingdings" w:hAnsi="Wingdings" w:hint="default"/>
      </w:rPr>
    </w:lvl>
    <w:lvl w:ilvl="3" w:tplc="FF228070">
      <w:start w:val="1"/>
      <w:numFmt w:val="bullet"/>
      <w:lvlText w:val=""/>
      <w:lvlJc w:val="left"/>
      <w:pPr>
        <w:ind w:left="2880" w:hanging="360"/>
      </w:pPr>
      <w:rPr>
        <w:rFonts w:ascii="Symbol" w:hAnsi="Symbol" w:hint="default"/>
      </w:rPr>
    </w:lvl>
    <w:lvl w:ilvl="4" w:tplc="B994D25E">
      <w:start w:val="1"/>
      <w:numFmt w:val="bullet"/>
      <w:lvlText w:val="o"/>
      <w:lvlJc w:val="left"/>
      <w:pPr>
        <w:ind w:left="3600" w:hanging="360"/>
      </w:pPr>
      <w:rPr>
        <w:rFonts w:ascii="Courier New" w:hAnsi="Courier New" w:hint="default"/>
      </w:rPr>
    </w:lvl>
    <w:lvl w:ilvl="5" w:tplc="190408AA">
      <w:start w:val="1"/>
      <w:numFmt w:val="bullet"/>
      <w:lvlText w:val=""/>
      <w:lvlJc w:val="left"/>
      <w:pPr>
        <w:ind w:left="4320" w:hanging="360"/>
      </w:pPr>
      <w:rPr>
        <w:rFonts w:ascii="Wingdings" w:hAnsi="Wingdings" w:hint="default"/>
      </w:rPr>
    </w:lvl>
    <w:lvl w:ilvl="6" w:tplc="B2029454">
      <w:start w:val="1"/>
      <w:numFmt w:val="bullet"/>
      <w:lvlText w:val=""/>
      <w:lvlJc w:val="left"/>
      <w:pPr>
        <w:ind w:left="5040" w:hanging="360"/>
      </w:pPr>
      <w:rPr>
        <w:rFonts w:ascii="Symbol" w:hAnsi="Symbol" w:hint="default"/>
      </w:rPr>
    </w:lvl>
    <w:lvl w:ilvl="7" w:tplc="FA567B14">
      <w:start w:val="1"/>
      <w:numFmt w:val="bullet"/>
      <w:lvlText w:val="o"/>
      <w:lvlJc w:val="left"/>
      <w:pPr>
        <w:ind w:left="5760" w:hanging="360"/>
      </w:pPr>
      <w:rPr>
        <w:rFonts w:ascii="Courier New" w:hAnsi="Courier New" w:hint="default"/>
      </w:rPr>
    </w:lvl>
    <w:lvl w:ilvl="8" w:tplc="2E140F42">
      <w:start w:val="1"/>
      <w:numFmt w:val="bullet"/>
      <w:lvlText w:val=""/>
      <w:lvlJc w:val="left"/>
      <w:pPr>
        <w:ind w:left="6480" w:hanging="360"/>
      </w:pPr>
      <w:rPr>
        <w:rFonts w:ascii="Wingdings" w:hAnsi="Wingdings" w:hint="default"/>
      </w:rPr>
    </w:lvl>
  </w:abstractNum>
  <w:abstractNum w:abstractNumId="10" w15:restartNumberingAfterBreak="0">
    <w:nsid w:val="7D2ACBFA"/>
    <w:multiLevelType w:val="hybridMultilevel"/>
    <w:tmpl w:val="22463DB2"/>
    <w:lvl w:ilvl="0" w:tplc="35626CEE">
      <w:start w:val="1"/>
      <w:numFmt w:val="bullet"/>
      <w:lvlText w:val=""/>
      <w:lvlJc w:val="left"/>
      <w:pPr>
        <w:ind w:left="720" w:hanging="360"/>
      </w:pPr>
      <w:rPr>
        <w:rFonts w:ascii="Symbol" w:hAnsi="Symbol" w:hint="default"/>
      </w:rPr>
    </w:lvl>
    <w:lvl w:ilvl="1" w:tplc="7ED41BAC">
      <w:start w:val="1"/>
      <w:numFmt w:val="bullet"/>
      <w:lvlText w:val="o"/>
      <w:lvlJc w:val="left"/>
      <w:pPr>
        <w:ind w:left="1440" w:hanging="360"/>
      </w:pPr>
      <w:rPr>
        <w:rFonts w:ascii="Courier New" w:hAnsi="Courier New" w:hint="default"/>
      </w:rPr>
    </w:lvl>
    <w:lvl w:ilvl="2" w:tplc="E8DCE4B0">
      <w:start w:val="1"/>
      <w:numFmt w:val="bullet"/>
      <w:lvlText w:val=""/>
      <w:lvlJc w:val="left"/>
      <w:pPr>
        <w:ind w:left="2160" w:hanging="360"/>
      </w:pPr>
      <w:rPr>
        <w:rFonts w:ascii="Wingdings" w:hAnsi="Wingdings" w:hint="default"/>
      </w:rPr>
    </w:lvl>
    <w:lvl w:ilvl="3" w:tplc="B2726966">
      <w:start w:val="1"/>
      <w:numFmt w:val="bullet"/>
      <w:lvlText w:val=""/>
      <w:lvlJc w:val="left"/>
      <w:pPr>
        <w:ind w:left="2880" w:hanging="360"/>
      </w:pPr>
      <w:rPr>
        <w:rFonts w:ascii="Symbol" w:hAnsi="Symbol" w:hint="default"/>
      </w:rPr>
    </w:lvl>
    <w:lvl w:ilvl="4" w:tplc="02A6D422">
      <w:start w:val="1"/>
      <w:numFmt w:val="bullet"/>
      <w:lvlText w:val="o"/>
      <w:lvlJc w:val="left"/>
      <w:pPr>
        <w:ind w:left="3600" w:hanging="360"/>
      </w:pPr>
      <w:rPr>
        <w:rFonts w:ascii="Courier New" w:hAnsi="Courier New" w:hint="default"/>
      </w:rPr>
    </w:lvl>
    <w:lvl w:ilvl="5" w:tplc="C4CC81C2">
      <w:start w:val="1"/>
      <w:numFmt w:val="bullet"/>
      <w:lvlText w:val=""/>
      <w:lvlJc w:val="left"/>
      <w:pPr>
        <w:ind w:left="4320" w:hanging="360"/>
      </w:pPr>
      <w:rPr>
        <w:rFonts w:ascii="Wingdings" w:hAnsi="Wingdings" w:hint="default"/>
      </w:rPr>
    </w:lvl>
    <w:lvl w:ilvl="6" w:tplc="54721DBC">
      <w:start w:val="1"/>
      <w:numFmt w:val="bullet"/>
      <w:lvlText w:val=""/>
      <w:lvlJc w:val="left"/>
      <w:pPr>
        <w:ind w:left="5040" w:hanging="360"/>
      </w:pPr>
      <w:rPr>
        <w:rFonts w:ascii="Symbol" w:hAnsi="Symbol" w:hint="default"/>
      </w:rPr>
    </w:lvl>
    <w:lvl w:ilvl="7" w:tplc="06D0C5D2">
      <w:start w:val="1"/>
      <w:numFmt w:val="bullet"/>
      <w:lvlText w:val="o"/>
      <w:lvlJc w:val="left"/>
      <w:pPr>
        <w:ind w:left="5760" w:hanging="360"/>
      </w:pPr>
      <w:rPr>
        <w:rFonts w:ascii="Courier New" w:hAnsi="Courier New" w:hint="default"/>
      </w:rPr>
    </w:lvl>
    <w:lvl w:ilvl="8" w:tplc="A906BBBC">
      <w:start w:val="1"/>
      <w:numFmt w:val="bullet"/>
      <w:lvlText w:val=""/>
      <w:lvlJc w:val="left"/>
      <w:pPr>
        <w:ind w:left="6480" w:hanging="360"/>
      </w:pPr>
      <w:rPr>
        <w:rFonts w:ascii="Wingdings" w:hAnsi="Wingdings" w:hint="default"/>
      </w:rPr>
    </w:lvl>
  </w:abstractNum>
  <w:num w:numId="1" w16cid:durableId="156699326">
    <w:abstractNumId w:val="3"/>
  </w:num>
  <w:num w:numId="2" w16cid:durableId="1165047168">
    <w:abstractNumId w:val="8"/>
  </w:num>
  <w:num w:numId="3" w16cid:durableId="357121989">
    <w:abstractNumId w:val="10"/>
  </w:num>
  <w:num w:numId="4" w16cid:durableId="1780103018">
    <w:abstractNumId w:val="7"/>
  </w:num>
  <w:num w:numId="5" w16cid:durableId="1251623745">
    <w:abstractNumId w:val="0"/>
  </w:num>
  <w:num w:numId="6" w16cid:durableId="1330595659">
    <w:abstractNumId w:val="1"/>
  </w:num>
  <w:num w:numId="7" w16cid:durableId="301277599">
    <w:abstractNumId w:val="2"/>
  </w:num>
  <w:num w:numId="8" w16cid:durableId="1446582045">
    <w:abstractNumId w:val="9"/>
  </w:num>
  <w:num w:numId="9" w16cid:durableId="1433554260">
    <w:abstractNumId w:val="4"/>
  </w:num>
  <w:num w:numId="10" w16cid:durableId="1318992280">
    <w:abstractNumId w:val="5"/>
  </w:num>
  <w:num w:numId="11" w16cid:durableId="19008216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31C07C"/>
    <w:rsid w:val="002C087A"/>
    <w:rsid w:val="00318111"/>
    <w:rsid w:val="00324F49"/>
    <w:rsid w:val="0050788D"/>
    <w:rsid w:val="00597DA0"/>
    <w:rsid w:val="00916469"/>
    <w:rsid w:val="00C021DC"/>
    <w:rsid w:val="00F944BF"/>
    <w:rsid w:val="00FC1459"/>
    <w:rsid w:val="01FDE65C"/>
    <w:rsid w:val="02CE74FC"/>
    <w:rsid w:val="032ED9F6"/>
    <w:rsid w:val="03492772"/>
    <w:rsid w:val="03D9A852"/>
    <w:rsid w:val="046A455D"/>
    <w:rsid w:val="04972CB4"/>
    <w:rsid w:val="0795DBB6"/>
    <w:rsid w:val="0824C0C7"/>
    <w:rsid w:val="087E62B7"/>
    <w:rsid w:val="087EC86A"/>
    <w:rsid w:val="0A5FF9AB"/>
    <w:rsid w:val="0B531438"/>
    <w:rsid w:val="0BF6F2C6"/>
    <w:rsid w:val="0D21153E"/>
    <w:rsid w:val="0D3A3D9B"/>
    <w:rsid w:val="0DA82CDE"/>
    <w:rsid w:val="0FC83ED1"/>
    <w:rsid w:val="0FEAB47F"/>
    <w:rsid w:val="1077BEF3"/>
    <w:rsid w:val="11A92D5F"/>
    <w:rsid w:val="149BAFF4"/>
    <w:rsid w:val="14EF0A03"/>
    <w:rsid w:val="150B3155"/>
    <w:rsid w:val="15D49114"/>
    <w:rsid w:val="1659F603"/>
    <w:rsid w:val="174DB8F6"/>
    <w:rsid w:val="18C16F9A"/>
    <w:rsid w:val="18F30979"/>
    <w:rsid w:val="19BC2CCA"/>
    <w:rsid w:val="1A0785CC"/>
    <w:rsid w:val="1A800602"/>
    <w:rsid w:val="1B0AF178"/>
    <w:rsid w:val="1E08B823"/>
    <w:rsid w:val="1F4CA4D8"/>
    <w:rsid w:val="20EF4786"/>
    <w:rsid w:val="211743BB"/>
    <w:rsid w:val="23406691"/>
    <w:rsid w:val="254BF4C1"/>
    <w:rsid w:val="25B09A7C"/>
    <w:rsid w:val="25D18C81"/>
    <w:rsid w:val="26780753"/>
    <w:rsid w:val="26DE77D1"/>
    <w:rsid w:val="278C8424"/>
    <w:rsid w:val="282CA4C7"/>
    <w:rsid w:val="285CFB0F"/>
    <w:rsid w:val="2948E92C"/>
    <w:rsid w:val="29C87528"/>
    <w:rsid w:val="2A711A4E"/>
    <w:rsid w:val="2A7907D4"/>
    <w:rsid w:val="2A7D016F"/>
    <w:rsid w:val="2B07B077"/>
    <w:rsid w:val="2B211542"/>
    <w:rsid w:val="2B3B93CD"/>
    <w:rsid w:val="2C4F09E7"/>
    <w:rsid w:val="2D0015EA"/>
    <w:rsid w:val="2D864562"/>
    <w:rsid w:val="2E8AC85A"/>
    <w:rsid w:val="2ED25997"/>
    <w:rsid w:val="304EE497"/>
    <w:rsid w:val="316785B0"/>
    <w:rsid w:val="349F2672"/>
    <w:rsid w:val="354F2166"/>
    <w:rsid w:val="35915747"/>
    <w:rsid w:val="363AF6D3"/>
    <w:rsid w:val="36C20E73"/>
    <w:rsid w:val="377245D5"/>
    <w:rsid w:val="38E4EE91"/>
    <w:rsid w:val="38FF425E"/>
    <w:rsid w:val="391F510D"/>
    <w:rsid w:val="3A49819D"/>
    <w:rsid w:val="3A7DF0C7"/>
    <w:rsid w:val="3CEC31CA"/>
    <w:rsid w:val="3E7C55BF"/>
    <w:rsid w:val="3F1CF2C0"/>
    <w:rsid w:val="3F5AAF3B"/>
    <w:rsid w:val="4012D423"/>
    <w:rsid w:val="40E544C5"/>
    <w:rsid w:val="412117A7"/>
    <w:rsid w:val="431979DB"/>
    <w:rsid w:val="4494C1C9"/>
    <w:rsid w:val="451010C2"/>
    <w:rsid w:val="458029DB"/>
    <w:rsid w:val="45C9F0BF"/>
    <w:rsid w:val="4630613D"/>
    <w:rsid w:val="46ABE123"/>
    <w:rsid w:val="49E81338"/>
    <w:rsid w:val="4A397682"/>
    <w:rsid w:val="4AE6853D"/>
    <w:rsid w:val="4F564ADD"/>
    <w:rsid w:val="4FE6C20C"/>
    <w:rsid w:val="50D8F2E1"/>
    <w:rsid w:val="50F21B3E"/>
    <w:rsid w:val="51D207D1"/>
    <w:rsid w:val="5274C342"/>
    <w:rsid w:val="53280CA2"/>
    <w:rsid w:val="543AF6D7"/>
    <w:rsid w:val="555AAF9A"/>
    <w:rsid w:val="55A6089C"/>
    <w:rsid w:val="55C58C61"/>
    <w:rsid w:val="56CE83C6"/>
    <w:rsid w:val="56F67FFB"/>
    <w:rsid w:val="57729799"/>
    <w:rsid w:val="583BF758"/>
    <w:rsid w:val="591FA2D1"/>
    <w:rsid w:val="59CB3262"/>
    <w:rsid w:val="5AAA385B"/>
    <w:rsid w:val="5BA1F4E9"/>
    <w:rsid w:val="5C34CDE5"/>
    <w:rsid w:val="5D73D465"/>
    <w:rsid w:val="5DB11A81"/>
    <w:rsid w:val="5DE1D91D"/>
    <w:rsid w:val="607AB9C2"/>
    <w:rsid w:val="60D7AA1E"/>
    <w:rsid w:val="620DA285"/>
    <w:rsid w:val="6235E436"/>
    <w:rsid w:val="64AB78D3"/>
    <w:rsid w:val="65128CDA"/>
    <w:rsid w:val="65C419EC"/>
    <w:rsid w:val="66B64AC1"/>
    <w:rsid w:val="6731C07C"/>
    <w:rsid w:val="676F9306"/>
    <w:rsid w:val="67963754"/>
    <w:rsid w:val="6838F2C5"/>
    <w:rsid w:val="686AFC45"/>
    <w:rsid w:val="69E5FDFD"/>
    <w:rsid w:val="69FF8C0D"/>
    <w:rsid w:val="6A5B7EFE"/>
    <w:rsid w:val="6B3E065F"/>
    <w:rsid w:val="6B6A381F"/>
    <w:rsid w:val="6B81CE5E"/>
    <w:rsid w:val="6C335B70"/>
    <w:rsid w:val="6CC24081"/>
    <w:rsid w:val="6DCF2BD1"/>
    <w:rsid w:val="6F4A42D2"/>
    <w:rsid w:val="6FC381BE"/>
    <w:rsid w:val="6FE8D01E"/>
    <w:rsid w:val="70326638"/>
    <w:rsid w:val="704404AA"/>
    <w:rsid w:val="7174BBD6"/>
    <w:rsid w:val="724D6886"/>
    <w:rsid w:val="73555055"/>
    <w:rsid w:val="738392F2"/>
    <w:rsid w:val="745B91FF"/>
    <w:rsid w:val="74C5C163"/>
    <w:rsid w:val="74D3ADCE"/>
    <w:rsid w:val="7639958F"/>
    <w:rsid w:val="76C48105"/>
    <w:rsid w:val="77DAB9A6"/>
    <w:rsid w:val="7823DD01"/>
    <w:rsid w:val="78683EEC"/>
    <w:rsid w:val="78DA1C29"/>
    <w:rsid w:val="79993286"/>
    <w:rsid w:val="79F2D476"/>
    <w:rsid w:val="7A2684FB"/>
    <w:rsid w:val="7BB96DBE"/>
    <w:rsid w:val="7BC2555C"/>
    <w:rsid w:val="7C00C9A5"/>
    <w:rsid w:val="7C0B78B7"/>
    <w:rsid w:val="7C9670CC"/>
    <w:rsid w:val="7D3BB00F"/>
    <w:rsid w:val="7E27857C"/>
    <w:rsid w:val="7F96D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731C07C"/>
  <w15:chartTrackingRefBased/>
  <w15:docId w15:val="{1C6B9127-C455-4ED3-808F-C9D801934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F944BF"/>
    <w:pPr>
      <w:spacing w:after="0" w:line="240" w:lineRule="auto"/>
    </w:pPr>
  </w:style>
  <w:style w:type="character" w:styleId="CommentReference">
    <w:name w:val="annotation reference"/>
    <w:basedOn w:val="DefaultParagraphFont"/>
    <w:uiPriority w:val="99"/>
    <w:semiHidden/>
    <w:unhideWhenUsed/>
    <w:rsid w:val="00597DA0"/>
    <w:rPr>
      <w:sz w:val="16"/>
      <w:szCs w:val="16"/>
    </w:rPr>
  </w:style>
  <w:style w:type="paragraph" w:styleId="CommentText">
    <w:name w:val="annotation text"/>
    <w:basedOn w:val="Normal"/>
    <w:link w:val="CommentTextChar"/>
    <w:uiPriority w:val="99"/>
    <w:unhideWhenUsed/>
    <w:rsid w:val="00597DA0"/>
    <w:pPr>
      <w:spacing w:line="240" w:lineRule="auto"/>
    </w:pPr>
    <w:rPr>
      <w:sz w:val="20"/>
      <w:szCs w:val="20"/>
    </w:rPr>
  </w:style>
  <w:style w:type="character" w:customStyle="1" w:styleId="CommentTextChar">
    <w:name w:val="Comment Text Char"/>
    <w:basedOn w:val="DefaultParagraphFont"/>
    <w:link w:val="CommentText"/>
    <w:uiPriority w:val="99"/>
    <w:rsid w:val="00597DA0"/>
    <w:rPr>
      <w:sz w:val="20"/>
      <w:szCs w:val="20"/>
    </w:rPr>
  </w:style>
  <w:style w:type="paragraph" w:styleId="CommentSubject">
    <w:name w:val="annotation subject"/>
    <w:basedOn w:val="CommentText"/>
    <w:next w:val="CommentText"/>
    <w:link w:val="CommentSubjectChar"/>
    <w:uiPriority w:val="99"/>
    <w:semiHidden/>
    <w:unhideWhenUsed/>
    <w:rsid w:val="00597DA0"/>
    <w:rPr>
      <w:b/>
      <w:bCs/>
    </w:rPr>
  </w:style>
  <w:style w:type="character" w:customStyle="1" w:styleId="CommentSubjectChar">
    <w:name w:val="Comment Subject Char"/>
    <w:basedOn w:val="CommentTextChar"/>
    <w:link w:val="CommentSubject"/>
    <w:uiPriority w:val="99"/>
    <w:semiHidden/>
    <w:rsid w:val="00597DA0"/>
    <w:rPr>
      <w:b/>
      <w:bCs/>
      <w:sz w:val="20"/>
      <w:szCs w:val="20"/>
    </w:rPr>
  </w:style>
  <w:style w:type="character" w:styleId="FollowedHyperlink">
    <w:name w:val="FollowedHyperlink"/>
    <w:basedOn w:val="DefaultParagraphFont"/>
    <w:uiPriority w:val="99"/>
    <w:semiHidden/>
    <w:unhideWhenUsed/>
    <w:rsid w:val="00324F49"/>
    <w:rPr>
      <w:color w:val="954F72" w:themeColor="followedHyperlink"/>
      <w:u w:val="single"/>
    </w:rPr>
  </w:style>
  <w:style w:type="paragraph" w:styleId="Header">
    <w:name w:val="header"/>
    <w:basedOn w:val="Normal"/>
    <w:link w:val="HeaderChar"/>
    <w:uiPriority w:val="99"/>
    <w:unhideWhenUsed/>
    <w:rsid w:val="009164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469"/>
  </w:style>
  <w:style w:type="paragraph" w:styleId="Footer">
    <w:name w:val="footer"/>
    <w:basedOn w:val="Normal"/>
    <w:link w:val="FooterChar"/>
    <w:uiPriority w:val="99"/>
    <w:unhideWhenUsed/>
    <w:rsid w:val="009164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llbeing.uw.edu/topic/mental-health/" TargetMode="External"/><Relationship Id="rId18" Type="http://schemas.openxmlformats.org/officeDocument/2006/relationships/hyperlink" Target="mailto:hrleaves@uw.edu" TargetMode="External"/><Relationship Id="rId26" Type="http://schemas.openxmlformats.org/officeDocument/2006/relationships/hyperlink" Target="mailto:covidehc@uw.edu" TargetMode="External"/><Relationship Id="rId21" Type="http://schemas.openxmlformats.org/officeDocument/2006/relationships/hyperlink" Target="https://www.ehs.washington.edu/workplace/employee-health-center" TargetMode="External"/><Relationship Id="rId34"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kingcounty.gov/depts/health/covid-19/care/self-care.aspx" TargetMode="External"/><Relationship Id="rId17" Type="http://schemas.openxmlformats.org/officeDocument/2006/relationships/hyperlink" Target="https://hr.uw.edu/" TargetMode="External"/><Relationship Id="rId25" Type="http://schemas.openxmlformats.org/officeDocument/2006/relationships/hyperlink" Target="https://www.ehs.washington.edu/covid-19-prevention-and-response/covid-19-health-and-safety"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cdc.gov/coronavirus/2019-ncov/your-health/if-you-were-exposed.html" TargetMode="External"/><Relationship Id="rId20" Type="http://schemas.openxmlformats.org/officeDocument/2006/relationships/hyperlink" Target="https://hr.uw.edu/benefits/uw-carelin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coronavirus/2019-ncov/your-health/isolation.html" TargetMode="External"/><Relationship Id="rId24" Type="http://schemas.openxmlformats.org/officeDocument/2006/relationships/hyperlink" Target="https://www.washington.edu/coronavirus/" TargetMode="External"/><Relationship Id="rId32" Type="http://schemas.openxmlformats.org/officeDocument/2006/relationships/footer" Target="footer2.xml"/><Relationship Id="rId37"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doh.wa.gov/emergencies/covid-19/treatments" TargetMode="External"/><Relationship Id="rId23" Type="http://schemas.openxmlformats.org/officeDocument/2006/relationships/hyperlink" Target="https://kingcounty.gov/depts/health/covid-19/vaccine.aspx" TargetMode="External"/><Relationship Id="rId28" Type="http://schemas.openxmlformats.org/officeDocument/2006/relationships/hyperlink" Target="http://uwmedicine.washington.edu/Global/Compliance/Pages/Notice-Of-Privacy-Practices.aspx" TargetMode="External"/><Relationship Id="rId36" Type="http://schemas.openxmlformats.org/officeDocument/2006/relationships/theme" Target="theme/theme1.xml"/><Relationship Id="rId10" Type="http://schemas.openxmlformats.org/officeDocument/2006/relationships/hyperlink" Target="https://kingcounty.gov/depts/health/covid-19/languages.aspx" TargetMode="External"/><Relationship Id="rId19" Type="http://schemas.openxmlformats.org/officeDocument/2006/relationships/hyperlink" Target="mailto:apleaves@uw.edu"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acoma.uw.edu/sh/locations" TargetMode="External"/><Relationship Id="rId22" Type="http://schemas.openxmlformats.org/officeDocument/2006/relationships/hyperlink" Target="mailto:covidehc@uw.edu" TargetMode="External"/><Relationship Id="rId27" Type="http://schemas.openxmlformats.org/officeDocument/2006/relationships/hyperlink" Target="mailto:covidehc@uw.edu"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58A40584086D469AB01CD4E54D4480" ma:contentTypeVersion="8" ma:contentTypeDescription="Create a new document." ma:contentTypeScope="" ma:versionID="185feb852480453feee5d02a66b3904c">
  <xsd:schema xmlns:xsd="http://www.w3.org/2001/XMLSchema" xmlns:xs="http://www.w3.org/2001/XMLSchema" xmlns:p="http://schemas.microsoft.com/office/2006/metadata/properties" xmlns:ns2="162d08df-de4a-480e-bca6-3ec250d4ec9b" xmlns:ns3="10f4a041-533f-4518-aaac-8d6ae5db4cf6" targetNamespace="http://schemas.microsoft.com/office/2006/metadata/properties" ma:root="true" ma:fieldsID="99938b48b5a6f9fa1132ab922b23f30f" ns2:_="" ns3:_="">
    <xsd:import namespace="162d08df-de4a-480e-bca6-3ec250d4ec9b"/>
    <xsd:import namespace="10f4a041-533f-4518-aaac-8d6ae5db4c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d08df-de4a-480e-bca6-3ec250d4e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4a041-533f-4518-aaac-8d6ae5db4c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6F9344-49E2-4A7D-8840-B85D53E1AD75}">
  <ds:schemaRefs>
    <ds:schemaRef ds:uri="http://schemas.microsoft.com/sharepoint/v3/contenttype/forms"/>
  </ds:schemaRefs>
</ds:datastoreItem>
</file>

<file path=customXml/itemProps2.xml><?xml version="1.0" encoding="utf-8"?>
<ds:datastoreItem xmlns:ds="http://schemas.openxmlformats.org/officeDocument/2006/customXml" ds:itemID="{856E077D-C0F2-4058-9C0A-950E32626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d08df-de4a-480e-bca6-3ec250d4ec9b"/>
    <ds:schemaRef ds:uri="10f4a041-533f-4518-aaac-8d6ae5db4c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459288-1639-45AC-BBD8-EAEC6BF63B5C}">
  <ds:schemaRef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162d08df-de4a-480e-bca6-3ec250d4ec9b"/>
    <ds:schemaRef ds:uri="http://purl.org/dc/terms/"/>
    <ds:schemaRef ds:uri="10f4a041-533f-4518-aaac-8d6ae5db4cf6"/>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1191</Words>
  <Characters>6790</Characters>
  <Application>Microsoft Office Word</Application>
  <DocSecurity>0</DocSecurity>
  <Lines>56</Lines>
  <Paragraphs>15</Paragraphs>
  <ScaleCrop>false</ScaleCrop>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Skene</dc:creator>
  <cp:keywords/>
  <dc:description/>
  <cp:lastModifiedBy>Karen Crow</cp:lastModifiedBy>
  <cp:revision>3</cp:revision>
  <dcterms:created xsi:type="dcterms:W3CDTF">2022-09-09T21:56:00Z</dcterms:created>
  <dcterms:modified xsi:type="dcterms:W3CDTF">2023-05-10T22:06:00Z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0x0101002458A40584086D469AB01CD4E54D4480</vt:lpwstr>
  </property>
</Properties>
</file>